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lang w:val="uk-UA"/>
        </w:rPr>
      </w:pPr>
      <w:r>
        <w:rPr>
          <w:lang w:val="uk-UA"/>
        </w:rPr>
      </w:r>
    </w:p>
    <w:p>
      <w:pPr>
        <w:pStyle w:val="Normal"/>
        <w:spacing w:lineRule="auto" w:line="240"/>
        <w:jc w:val="center"/>
        <w:rPr>
          <w:lang w:val="uk-UA"/>
        </w:rPr>
      </w:pPr>
      <w:r>
        <w:drawing>
          <wp:anchor behindDoc="1" distT="0" distB="6350" distL="114935" distR="121920" simplePos="0" locked="0" layoutInCell="1" allowOverlap="1" relativeHeight="2">
            <wp:simplePos x="0" y="0"/>
            <wp:positionH relativeFrom="column">
              <wp:posOffset>2847340</wp:posOffset>
            </wp:positionH>
            <wp:positionV relativeFrom="paragraph">
              <wp:posOffset>-685800</wp:posOffset>
            </wp:positionV>
            <wp:extent cx="602615" cy="793750"/>
            <wp:effectExtent l="0" t="0" r="0" b="0"/>
            <wp:wrapNone/>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17152" t="-12931" r="-17152" b="-12931"/>
                    <a:stretch>
                      <a:fillRect/>
                    </a:stretch>
                  </pic:blipFill>
                  <pic:spPr bwMode="auto">
                    <a:xfrm>
                      <a:off x="0" y="0"/>
                      <a:ext cx="602615" cy="793750"/>
                    </a:xfrm>
                    <a:prstGeom prst="rect">
                      <a:avLst/>
                    </a:prstGeom>
                  </pic:spPr>
                </pic:pic>
              </a:graphicData>
            </a:graphic>
          </wp:anchor>
        </w:drawing>
      </w:r>
      <w:r>
        <w:rPr>
          <w:b/>
          <w:sz w:val="28"/>
          <w:szCs w:val="28"/>
          <w:lang w:val="uk-UA"/>
        </w:rPr>
        <w:t>Р</w:t>
      </w:r>
      <w:r>
        <w:rPr>
          <w:b/>
          <w:sz w:val="28"/>
          <w:szCs w:val="28"/>
          <w:lang w:val="uk-UA"/>
        </w:rPr>
        <w:t>ЕШЕТИЛІВСЬКА МІСЬКА РАДА</w:t>
      </w:r>
    </w:p>
    <w:p>
      <w:pPr>
        <w:pStyle w:val="Normal"/>
        <w:tabs>
          <w:tab w:val="left" w:pos="6940" w:leader="none"/>
        </w:tabs>
        <w:spacing w:lineRule="auto" w:line="240"/>
        <w:jc w:val="center"/>
        <w:rPr>
          <w:lang w:val="uk-UA"/>
        </w:rPr>
      </w:pPr>
      <w:r>
        <w:rPr>
          <w:b/>
          <w:sz w:val="28"/>
          <w:szCs w:val="28"/>
          <w:lang w:val="uk-UA"/>
        </w:rPr>
        <w:t>ПОЛТАВСЬКОЇ ОБЛАСТІ</w:t>
      </w:r>
    </w:p>
    <w:p>
      <w:pPr>
        <w:pStyle w:val="Normal"/>
        <w:spacing w:lineRule="auto" w:line="240"/>
        <w:jc w:val="center"/>
        <w:rPr>
          <w:b/>
          <w:b/>
          <w:sz w:val="28"/>
          <w:szCs w:val="28"/>
          <w:lang w:val="uk-UA"/>
        </w:rPr>
      </w:pPr>
      <w:r>
        <w:rPr>
          <w:b/>
          <w:sz w:val="28"/>
          <w:szCs w:val="28"/>
          <w:lang w:val="uk-UA"/>
        </w:rPr>
      </w:r>
    </w:p>
    <w:p>
      <w:pPr>
        <w:pStyle w:val="Normal"/>
        <w:spacing w:lineRule="auto" w:line="240"/>
        <w:jc w:val="center"/>
        <w:rPr>
          <w:lang w:val="uk-UA"/>
        </w:rPr>
      </w:pPr>
      <w:r>
        <w:rPr>
          <w:b/>
          <w:sz w:val="28"/>
          <w:szCs w:val="28"/>
          <w:lang w:val="uk-UA"/>
        </w:rPr>
        <w:t>РОЗПОРЯДЖЕННЯ</w:t>
        <w:tab/>
      </w:r>
    </w:p>
    <w:p>
      <w:pPr>
        <w:pStyle w:val="Normal"/>
        <w:spacing w:lineRule="auto" w:line="240"/>
        <w:rPr>
          <w:lang w:val="uk-UA"/>
        </w:rPr>
      </w:pPr>
      <w:r>
        <w:rPr>
          <w:lang w:val="uk-UA"/>
        </w:rPr>
      </w:r>
    </w:p>
    <w:p>
      <w:pPr>
        <w:pStyle w:val="Normal"/>
        <w:spacing w:lineRule="auto" w:line="240"/>
        <w:rPr>
          <w:lang w:val="uk-UA"/>
        </w:rPr>
      </w:pPr>
      <w:r>
        <w:rPr>
          <w:sz w:val="28"/>
          <w:szCs w:val="28"/>
          <w:lang w:val="uk-UA"/>
        </w:rPr>
        <w:t xml:space="preserve">18 червня 2021 року                                                                     </w:t>
        <w:tab/>
        <w:t xml:space="preserve">        № 167</w:t>
      </w:r>
    </w:p>
    <w:p>
      <w:pPr>
        <w:pStyle w:val="Normal"/>
        <w:spacing w:lineRule="auto" w:line="240"/>
        <w:rPr>
          <w:sz w:val="28"/>
          <w:szCs w:val="28"/>
          <w:lang w:val="uk-UA"/>
        </w:rPr>
      </w:pPr>
      <w:r>
        <w:rPr>
          <w:sz w:val="28"/>
          <w:szCs w:val="28"/>
          <w:lang w:val="uk-UA"/>
        </w:rPr>
      </w:r>
    </w:p>
    <w:p>
      <w:pPr>
        <w:pStyle w:val="Normal"/>
        <w:spacing w:lineRule="auto" w:line="240"/>
        <w:jc w:val="both"/>
        <w:rPr>
          <w:lang w:val="uk-UA"/>
        </w:rPr>
      </w:pPr>
      <w:r>
        <w:rPr>
          <w:sz w:val="28"/>
          <w:szCs w:val="28"/>
          <w:lang w:val="uk-UA"/>
        </w:rPr>
        <w:t xml:space="preserve">Про   виплату   грошової     допомоги     на   лікування  </w:t>
      </w:r>
      <w:bookmarkStart w:id="0" w:name="_Hlk63689699"/>
      <w:bookmarkEnd w:id="0"/>
      <w:r>
        <w:rPr>
          <w:sz w:val="28"/>
          <w:szCs w:val="28"/>
          <w:lang w:val="uk-UA"/>
        </w:rPr>
        <w:t>Костенко О.М., Куцевола В.О., Дрозда О.О., Дрозд С.П., Іванця В.А., Кривозуба О.В., Малишко О.В., Міклясевич В.М., Полнобродської С.М., Сороки Т.В., Винник А.Д., Горячун В.О., Самчука Л.Ф., Вініченко О.В., Олійник О.М., Миколенка Г.І.,Ткаченко Т.Ю., Щербак А.В., Арендаренко Н.М., Бапенко Н.О., Захарченка В.Г., Легкого М.І., Лифарь Л.Д., Могиль О.П., Фисуна А.Ю.</w:t>
      </w:r>
    </w:p>
    <w:p>
      <w:pPr>
        <w:pStyle w:val="Normal"/>
        <w:spacing w:lineRule="auto" w:line="240"/>
        <w:jc w:val="both"/>
        <w:rPr>
          <w:sz w:val="28"/>
          <w:szCs w:val="28"/>
          <w:lang w:val="uk-UA"/>
        </w:rPr>
      </w:pPr>
      <w:r>
        <w:rPr>
          <w:sz w:val="28"/>
          <w:szCs w:val="28"/>
          <w:lang w:val="uk-UA"/>
        </w:rPr>
      </w:r>
    </w:p>
    <w:p>
      <w:pPr>
        <w:pStyle w:val="Normal"/>
        <w:spacing w:lineRule="auto" w:line="240"/>
        <w:jc w:val="both"/>
        <w:rPr>
          <w:lang w:val="uk-UA"/>
        </w:rPr>
      </w:pPr>
      <w:r>
        <w:rPr>
          <w:spacing w:val="-2"/>
          <w:sz w:val="28"/>
          <w:szCs w:val="28"/>
          <w:lang w:val="uk-UA"/>
        </w:rPr>
        <w:tab/>
        <w:t xml:space="preserve">Відповідно  до  ст. 34 Закону  України  ,,Про  місцеве   самоврядування  в Україні”, рішення  Решетилівської міської ради сьомого скликання  від 09.11.2018 року   ,,Про    затвердження    Комплексної   програми    соціального     захисту      населення     Решетилівської        міської        ради       на          2019-2023     роки” (11 позачергова сесія)  (зі змінами),  протоколу  засідання  комісії щодо визначення   суми     виплати     грошової     допомоги     на     лікування    жителям   громади,    які    опинилися  у     складних     життєвих    обставинах    від     17 червня  2021 року  №  5,  розглянувши   заяви     та     подані   документи </w:t>
      </w:r>
      <w:r>
        <w:rPr>
          <w:sz w:val="28"/>
          <w:szCs w:val="28"/>
          <w:lang w:val="uk-UA"/>
        </w:rPr>
        <w:t>Костенко О.М., Куцевола В.О., Дрозда О.О., Дрозд С.П., Іванця В.А., Кривозуба О.В., Малишко О.В., Міклясевич В.М., Полнобродської С.М., Сороки Т.В., Винник А.Д., Горячун В.О., Самчука Л.Ф., Вініченко О.В., Олійник О.М., Снитки С.Г., Ткаченко Т.Ю., Щербак А.В., Арендаренко Н.М., Бапенко Н.О., Захарченка В.Г., Легкого О.М., Лифарь Л.Д., Могиль О.П., Фисун Я.О.</w:t>
      </w:r>
    </w:p>
    <w:p>
      <w:pPr>
        <w:pStyle w:val="Normal"/>
        <w:spacing w:lineRule="auto" w:line="240"/>
        <w:jc w:val="both"/>
        <w:rPr>
          <w:sz w:val="28"/>
          <w:szCs w:val="28"/>
          <w:lang w:val="uk-UA"/>
        </w:rPr>
      </w:pPr>
      <w:r>
        <w:rPr>
          <w:sz w:val="28"/>
          <w:szCs w:val="28"/>
          <w:lang w:val="uk-UA"/>
        </w:rPr>
      </w:r>
    </w:p>
    <w:p>
      <w:pPr>
        <w:pStyle w:val="Normal"/>
        <w:tabs>
          <w:tab w:val="left" w:pos="0" w:leader="none"/>
        </w:tabs>
        <w:spacing w:lineRule="auto" w:line="240"/>
        <w:ind w:right="-1" w:hanging="0"/>
        <w:jc w:val="both"/>
        <w:rPr>
          <w:lang w:val="uk-UA"/>
        </w:rPr>
      </w:pPr>
      <w:r>
        <w:rPr>
          <w:sz w:val="28"/>
          <w:szCs w:val="28"/>
          <w:lang w:val="uk-UA"/>
        </w:rPr>
        <w:tab/>
        <w:t xml:space="preserve">1. </w:t>
      </w:r>
      <w:bookmarkStart w:id="1" w:name="_Hlk63673114"/>
      <w:bookmarkStart w:id="2" w:name="_Hlk68682010"/>
      <w:bookmarkEnd w:id="1"/>
      <w:bookmarkEnd w:id="2"/>
      <w:r>
        <w:rPr>
          <w:sz w:val="28"/>
          <w:szCs w:val="28"/>
          <w:lang w:val="uk-UA" w:eastAsia="ru-RU"/>
        </w:rPr>
        <w:t>Відділу    бухгалтерського   обліку,   звітності   та   адміністративно-господарського      забезпечення     виплатити    грошову   допомогу  в  розмірі 300 (триста)  грн.:</w:t>
      </w:r>
    </w:p>
    <w:p>
      <w:pPr>
        <w:pStyle w:val="Normal"/>
        <w:tabs>
          <w:tab w:val="left" w:pos="735" w:leader="none"/>
        </w:tabs>
        <w:spacing w:lineRule="auto" w:line="240"/>
        <w:ind w:right="-1" w:hanging="0"/>
        <w:jc w:val="both"/>
        <w:rPr/>
      </w:pPr>
      <w:r>
        <w:rPr>
          <w:sz w:val="28"/>
          <w:szCs w:val="28"/>
          <w:lang w:val="uk-UA" w:eastAsia="ru-RU"/>
        </w:rPr>
        <w:tab/>
        <w:t xml:space="preserve">1) </w:t>
      </w:r>
      <w:bookmarkStart w:id="3" w:name="_Hlk636731141"/>
      <w:bookmarkStart w:id="4" w:name="_Hlk686820101"/>
      <w:bookmarkEnd w:id="3"/>
      <w:bookmarkEnd w:id="4"/>
      <w:r>
        <w:rPr>
          <w:sz w:val="28"/>
          <w:szCs w:val="28"/>
          <w:lang w:val="uk-UA" w:eastAsia="ru-RU"/>
        </w:rPr>
        <w:t xml:space="preserve">Костенко Ользі Миколаївні, яка зареєстрована та проживає за адресою: </w:t>
      </w:r>
      <w:bookmarkStart w:id="5" w:name="__DdeLink__15500_286157865"/>
      <w:r>
        <w:rPr>
          <w:sz w:val="28"/>
          <w:szCs w:val="28"/>
          <w:lang w:val="uk-UA" w:eastAsia="ru-RU"/>
        </w:rPr>
        <w:t>***</w:t>
      </w:r>
      <w:bookmarkEnd w:id="5"/>
      <w:r>
        <w:rPr>
          <w:sz w:val="28"/>
          <w:szCs w:val="28"/>
          <w:lang w:val="uk-UA" w:eastAsia="ru-RU"/>
        </w:rPr>
        <w:t xml:space="preserve"> Полтавської області на лікування;</w:t>
      </w:r>
    </w:p>
    <w:p>
      <w:pPr>
        <w:pStyle w:val="Normal"/>
        <w:tabs>
          <w:tab w:val="left" w:pos="735" w:leader="none"/>
        </w:tabs>
        <w:spacing w:lineRule="auto" w:line="240"/>
        <w:ind w:right="-1" w:hanging="0"/>
        <w:jc w:val="both"/>
        <w:rPr/>
      </w:pPr>
      <w:r>
        <w:rPr>
          <w:sz w:val="28"/>
          <w:szCs w:val="28"/>
          <w:lang w:val="uk-UA" w:eastAsia="ru-RU"/>
        </w:rPr>
        <w:tab/>
        <w:t>2) Куцеволу Василю Олексійовичу, який зареєстрований та проживає за адресою: *** Полтавської області на лікування.</w:t>
      </w:r>
    </w:p>
    <w:p>
      <w:pPr>
        <w:pStyle w:val="Normal"/>
        <w:tabs>
          <w:tab w:val="left" w:pos="735" w:leader="none"/>
        </w:tabs>
        <w:spacing w:lineRule="auto" w:line="240"/>
        <w:ind w:right="-1" w:hanging="0"/>
        <w:jc w:val="both"/>
        <w:rPr>
          <w:lang w:val="uk-UA"/>
        </w:rPr>
      </w:pPr>
      <w:r>
        <w:rPr>
          <w:sz w:val="28"/>
          <w:szCs w:val="28"/>
          <w:lang w:val="uk-UA"/>
        </w:rPr>
        <w:tab/>
        <w:t xml:space="preserve">2. </w:t>
      </w:r>
      <w:r>
        <w:rPr>
          <w:sz w:val="28"/>
          <w:szCs w:val="28"/>
          <w:lang w:val="uk-UA" w:eastAsia="ru-RU"/>
        </w:rPr>
        <w:t>Відділу  бухгалтерського обліку, звітності та адміністративно-господарського  забезпечення  виплатити  грошову  допомогу кожному в розмірі  500 (п’ятот)  грн.:</w:t>
      </w:r>
    </w:p>
    <w:p>
      <w:pPr>
        <w:pStyle w:val="Normal"/>
        <w:tabs>
          <w:tab w:val="left" w:pos="0" w:leader="none"/>
        </w:tabs>
        <w:spacing w:lineRule="auto" w:line="240"/>
        <w:ind w:right="-1" w:hanging="0"/>
        <w:jc w:val="both"/>
        <w:rPr/>
      </w:pPr>
      <w:r>
        <w:rPr>
          <w:sz w:val="28"/>
          <w:szCs w:val="28"/>
          <w:lang w:val="uk-UA" w:eastAsia="ru-RU"/>
        </w:rPr>
        <w:tab/>
        <w:t>1) Дрозду Олександру Олексійовичу, який зареєстрований  та проживає за адресою: *** Полтавської області на лікування;</w:t>
      </w:r>
    </w:p>
    <w:p>
      <w:pPr>
        <w:pStyle w:val="Normal"/>
        <w:tabs>
          <w:tab w:val="left" w:pos="0" w:leader="none"/>
        </w:tabs>
        <w:spacing w:lineRule="auto" w:line="240"/>
        <w:ind w:right="-1" w:firstLine="709"/>
        <w:jc w:val="both"/>
        <w:rPr/>
      </w:pPr>
      <w:r>
        <w:rPr>
          <w:sz w:val="28"/>
          <w:szCs w:val="28"/>
          <w:lang w:val="uk-UA" w:eastAsia="ru-RU"/>
        </w:rPr>
        <w:tab/>
        <w:t xml:space="preserve">2)  Дрозд Світлані Петрівні, яка зареєстрована та проживає за адресою: *** Полтавської області на лікування; </w:t>
      </w:r>
    </w:p>
    <w:p>
      <w:pPr>
        <w:pStyle w:val="Normal"/>
        <w:tabs>
          <w:tab w:val="left" w:pos="0" w:leader="none"/>
        </w:tabs>
        <w:spacing w:lineRule="auto" w:line="240"/>
        <w:ind w:right="-1" w:hanging="0"/>
        <w:jc w:val="both"/>
        <w:rPr/>
      </w:pPr>
      <w:r>
        <w:rPr>
          <w:sz w:val="28"/>
          <w:szCs w:val="28"/>
          <w:lang w:val="uk-UA" w:eastAsia="ru-RU"/>
        </w:rPr>
        <w:tab/>
        <w:t>3) Іванцю Володимиру Андрійовичу, який зареєстрований та проживає за адресою: ***Полтавської області на лікування;</w:t>
      </w:r>
    </w:p>
    <w:p>
      <w:pPr>
        <w:pStyle w:val="Normal"/>
        <w:tabs>
          <w:tab w:val="left" w:pos="735" w:leader="none"/>
        </w:tabs>
        <w:spacing w:lineRule="auto" w:line="240"/>
        <w:ind w:right="-1" w:hanging="0"/>
        <w:jc w:val="both"/>
        <w:rPr/>
      </w:pPr>
      <w:r>
        <w:rPr>
          <w:sz w:val="28"/>
          <w:szCs w:val="28"/>
          <w:lang w:val="uk-UA" w:eastAsia="ru-RU"/>
        </w:rPr>
        <w:tab/>
        <w:t>4) Кривозубу Олександру Віталійовичу, який зареєстрований та проживає за адресою: *** Полтавської області на лікування;</w:t>
      </w:r>
    </w:p>
    <w:p>
      <w:pPr>
        <w:pStyle w:val="Normal"/>
        <w:tabs>
          <w:tab w:val="left" w:pos="735" w:leader="none"/>
        </w:tabs>
        <w:spacing w:lineRule="auto" w:line="240"/>
        <w:ind w:right="-1" w:hanging="0"/>
        <w:jc w:val="both"/>
        <w:rPr/>
      </w:pPr>
      <w:r>
        <w:rPr>
          <w:sz w:val="28"/>
          <w:szCs w:val="28"/>
          <w:lang w:val="uk-UA" w:eastAsia="ru-RU"/>
        </w:rPr>
        <w:tab/>
        <w:t>5) Малишко Оксані Валеріївні, яка зареєстрована та проживає за адресою: *** Полтавської області на лікування;</w:t>
      </w:r>
    </w:p>
    <w:p>
      <w:pPr>
        <w:pStyle w:val="Normal"/>
        <w:tabs>
          <w:tab w:val="left" w:pos="735" w:leader="none"/>
        </w:tabs>
        <w:spacing w:lineRule="auto" w:line="240"/>
        <w:ind w:right="-1" w:hanging="0"/>
        <w:jc w:val="both"/>
        <w:rPr/>
      </w:pPr>
      <w:r>
        <w:rPr>
          <w:sz w:val="28"/>
          <w:szCs w:val="28"/>
          <w:lang w:val="uk-UA" w:eastAsia="ru-RU"/>
        </w:rPr>
        <w:tab/>
        <w:t>6) Міклясевич Валентині Михайлівні, яка зареєстрована та проживає за адресою: *** Полтавської області на лікування;</w:t>
      </w:r>
    </w:p>
    <w:p>
      <w:pPr>
        <w:pStyle w:val="Normal"/>
        <w:tabs>
          <w:tab w:val="left" w:pos="735" w:leader="none"/>
        </w:tabs>
        <w:spacing w:lineRule="auto" w:line="240"/>
        <w:ind w:right="-1" w:hanging="0"/>
        <w:jc w:val="both"/>
        <w:rPr/>
      </w:pPr>
      <w:r>
        <w:rPr>
          <w:sz w:val="28"/>
          <w:szCs w:val="28"/>
          <w:lang w:val="uk-UA" w:eastAsia="ru-RU"/>
        </w:rPr>
        <w:tab/>
        <w:t>7) Полнобродській Світлані Михайлівні, яка зареєстрована та проживає за адресою: *** Полтавської області на лікування;</w:t>
      </w:r>
    </w:p>
    <w:p>
      <w:pPr>
        <w:pStyle w:val="Normal"/>
        <w:tabs>
          <w:tab w:val="left" w:pos="735" w:leader="none"/>
        </w:tabs>
        <w:spacing w:lineRule="auto" w:line="240"/>
        <w:ind w:right="-1" w:hanging="0"/>
        <w:jc w:val="both"/>
        <w:rPr/>
      </w:pPr>
      <w:r>
        <w:rPr>
          <w:sz w:val="28"/>
          <w:szCs w:val="28"/>
          <w:lang w:val="uk-UA" w:eastAsia="ru-RU"/>
        </w:rPr>
        <w:tab/>
        <w:t>8) Сороці Тетяні Василівні, яка зареєстрована та проживає за адресою: ***Полтавської області на лікування.</w:t>
      </w:r>
    </w:p>
    <w:p>
      <w:pPr>
        <w:pStyle w:val="Normal"/>
        <w:tabs>
          <w:tab w:val="left" w:pos="735" w:leader="none"/>
          <w:tab w:val="left" w:pos="851" w:leader="none"/>
        </w:tabs>
        <w:spacing w:lineRule="auto" w:line="240"/>
        <w:ind w:right="-1" w:hanging="0"/>
        <w:jc w:val="both"/>
        <w:rPr>
          <w:lang w:val="uk-UA"/>
        </w:rPr>
      </w:pPr>
      <w:r>
        <w:rPr>
          <w:sz w:val="28"/>
          <w:szCs w:val="28"/>
          <w:lang w:val="uk-UA" w:eastAsia="ru-RU"/>
        </w:rPr>
        <w:tab/>
      </w:r>
      <w:r>
        <w:rPr>
          <w:sz w:val="28"/>
          <w:szCs w:val="28"/>
          <w:lang w:val="uk-UA"/>
        </w:rPr>
        <w:t xml:space="preserve">3. </w:t>
      </w:r>
      <w:r>
        <w:rPr>
          <w:sz w:val="28"/>
          <w:szCs w:val="28"/>
          <w:lang w:val="uk-UA" w:eastAsia="ru-RU"/>
        </w:rPr>
        <w:t>Відділу  бухгалтерського обліку, звітності та адміністративно-господарського  забезпечення  виплатити  грошову  допомогу кожному в розмірі  1000 (тисяча)  грн.:</w:t>
      </w:r>
    </w:p>
    <w:p>
      <w:pPr>
        <w:pStyle w:val="Normal"/>
        <w:tabs>
          <w:tab w:val="left" w:pos="735" w:leader="none"/>
        </w:tabs>
        <w:spacing w:lineRule="auto" w:line="240"/>
        <w:ind w:right="-1" w:hanging="0"/>
        <w:jc w:val="both"/>
        <w:rPr/>
      </w:pPr>
      <w:r>
        <w:rPr>
          <w:sz w:val="28"/>
          <w:szCs w:val="28"/>
          <w:lang w:val="uk-UA" w:eastAsia="ru-RU"/>
        </w:rPr>
        <w:tab/>
        <w:t>1) Винник Аделіні Дмитрівні, яка зареєстрована  та проживає за адресою: *** Полтавської області на лікування;</w:t>
      </w:r>
    </w:p>
    <w:p>
      <w:pPr>
        <w:pStyle w:val="Normal"/>
        <w:tabs>
          <w:tab w:val="left" w:pos="0" w:leader="none"/>
          <w:tab w:val="left" w:pos="851" w:leader="none"/>
        </w:tabs>
        <w:spacing w:lineRule="auto" w:line="240"/>
        <w:ind w:right="-1" w:firstLine="709"/>
        <w:jc w:val="both"/>
        <w:rPr/>
      </w:pPr>
      <w:r>
        <w:rPr>
          <w:sz w:val="28"/>
          <w:szCs w:val="28"/>
          <w:lang w:val="uk-UA" w:eastAsia="ru-RU"/>
        </w:rPr>
        <w:t xml:space="preserve">2) Горячун Вікторії Олександрівні, яка зареєстрована та проживає за адресою: ***Полтавської області на лікування; </w:t>
      </w:r>
    </w:p>
    <w:p>
      <w:pPr>
        <w:pStyle w:val="Normal"/>
        <w:tabs>
          <w:tab w:val="left" w:pos="735" w:leader="none"/>
        </w:tabs>
        <w:spacing w:lineRule="auto" w:line="240"/>
        <w:ind w:right="-1" w:hanging="0"/>
        <w:jc w:val="both"/>
        <w:rPr/>
      </w:pPr>
      <w:r>
        <w:rPr>
          <w:sz w:val="28"/>
          <w:szCs w:val="28"/>
          <w:lang w:val="uk-UA" w:eastAsia="ru-RU"/>
        </w:rPr>
        <w:tab/>
        <w:t>3) Самчуку Леоніду Федоровичу, який зареєстрований та проживає за адресою: *** Полтавської області на лікування.</w:t>
      </w:r>
    </w:p>
    <w:p>
      <w:pPr>
        <w:pStyle w:val="Normal"/>
        <w:tabs>
          <w:tab w:val="left" w:pos="735" w:leader="none"/>
          <w:tab w:val="left" w:pos="851" w:leader="none"/>
        </w:tabs>
        <w:spacing w:lineRule="auto" w:line="240"/>
        <w:ind w:right="-1" w:hanging="0"/>
        <w:jc w:val="both"/>
        <w:rPr>
          <w:lang w:val="uk-UA"/>
        </w:rPr>
      </w:pPr>
      <w:r>
        <w:rPr>
          <w:sz w:val="28"/>
          <w:szCs w:val="28"/>
          <w:lang w:val="uk-UA"/>
        </w:rPr>
        <w:tab/>
        <w:t xml:space="preserve">4. </w:t>
      </w:r>
      <w:r>
        <w:rPr>
          <w:sz w:val="28"/>
          <w:szCs w:val="28"/>
          <w:lang w:val="uk-UA" w:eastAsia="ru-RU"/>
        </w:rPr>
        <w:t>Відділу  бухгалтерського обліку, звітності та адміністративно-господарського  забезпечення  виплатити  грошову  допомогу кожному в розмірі  1500 (одна тисяча п’ятсот)  грн.:</w:t>
      </w:r>
    </w:p>
    <w:p>
      <w:pPr>
        <w:pStyle w:val="Normal"/>
        <w:tabs>
          <w:tab w:val="left" w:pos="735" w:leader="none"/>
        </w:tabs>
        <w:spacing w:lineRule="auto" w:line="240"/>
        <w:ind w:right="-1" w:hanging="0"/>
        <w:jc w:val="both"/>
        <w:rPr/>
      </w:pPr>
      <w:r>
        <w:rPr>
          <w:sz w:val="28"/>
          <w:szCs w:val="28"/>
          <w:lang w:val="uk-UA" w:eastAsia="ru-RU"/>
        </w:rPr>
        <w:tab/>
        <w:t>1) Вініченко Ользі Василівні, яка зареєстрована  та проживає за адресою: *** Полтавської області на лікування;</w:t>
      </w:r>
    </w:p>
    <w:p>
      <w:pPr>
        <w:pStyle w:val="Normal"/>
        <w:tabs>
          <w:tab w:val="left" w:pos="735" w:leader="none"/>
        </w:tabs>
        <w:spacing w:lineRule="auto" w:line="240"/>
        <w:ind w:right="-1" w:hanging="0"/>
        <w:jc w:val="both"/>
        <w:rPr/>
      </w:pPr>
      <w:r>
        <w:rPr>
          <w:sz w:val="28"/>
          <w:szCs w:val="28"/>
          <w:lang w:val="uk-UA" w:eastAsia="ru-RU"/>
        </w:rPr>
        <w:tab/>
        <w:t>2) Олійник Оксані Миколаївні, яка зареєстрована та проживає за адресою: *** Полтавської області на лікування;</w:t>
      </w:r>
    </w:p>
    <w:p>
      <w:pPr>
        <w:pStyle w:val="Normal"/>
        <w:tabs>
          <w:tab w:val="left" w:pos="735" w:leader="none"/>
        </w:tabs>
        <w:spacing w:lineRule="auto" w:line="240"/>
        <w:ind w:right="-1" w:hanging="0"/>
        <w:jc w:val="both"/>
        <w:rPr/>
      </w:pPr>
      <w:r>
        <w:rPr>
          <w:sz w:val="28"/>
          <w:szCs w:val="28"/>
          <w:lang w:val="uk-UA" w:eastAsia="ru-RU"/>
        </w:rPr>
        <w:tab/>
        <w:t>3) Снитці Світлані Григорівні, яка зареєстрована та проживає за адресою: в*** Полтавської області на лікування  батька Миколенка Григорія Івановича;</w:t>
      </w:r>
    </w:p>
    <w:p>
      <w:pPr>
        <w:pStyle w:val="Normal"/>
        <w:tabs>
          <w:tab w:val="left" w:pos="735" w:leader="none"/>
        </w:tabs>
        <w:spacing w:lineRule="auto" w:line="240"/>
        <w:ind w:right="-1" w:hanging="0"/>
        <w:jc w:val="both"/>
        <w:rPr/>
      </w:pPr>
      <w:r>
        <w:rPr>
          <w:sz w:val="28"/>
          <w:szCs w:val="28"/>
          <w:lang w:val="uk-UA" w:eastAsia="ru-RU"/>
        </w:rPr>
        <w:tab/>
        <w:t>4) Ткаченко Тетяні Юріївні, яка зареєстрована та проживає за адресою: *** на лікування;</w:t>
      </w:r>
    </w:p>
    <w:p>
      <w:pPr>
        <w:pStyle w:val="Normal"/>
        <w:tabs>
          <w:tab w:val="left" w:pos="735" w:leader="none"/>
        </w:tabs>
        <w:spacing w:lineRule="auto" w:line="240"/>
        <w:ind w:right="-1" w:hanging="0"/>
        <w:jc w:val="both"/>
        <w:rPr/>
      </w:pPr>
      <w:r>
        <w:rPr>
          <w:sz w:val="28"/>
          <w:szCs w:val="28"/>
          <w:lang w:val="uk-UA" w:eastAsia="ru-RU"/>
        </w:rPr>
        <w:tab/>
        <w:t>5) Щербак Антоніні Василівні, яка зареєстрована та проживає за адресою: *** Полтавської області на лікування.</w:t>
      </w:r>
    </w:p>
    <w:p>
      <w:pPr>
        <w:pStyle w:val="Normal"/>
        <w:tabs>
          <w:tab w:val="left" w:pos="735" w:leader="none"/>
        </w:tabs>
        <w:spacing w:lineRule="auto" w:line="240"/>
        <w:ind w:right="-1" w:hanging="0"/>
        <w:jc w:val="both"/>
        <w:rPr>
          <w:lang w:val="uk-UA"/>
        </w:rPr>
      </w:pPr>
      <w:r>
        <w:rPr>
          <w:sz w:val="28"/>
          <w:szCs w:val="28"/>
          <w:lang w:val="uk-UA"/>
        </w:rPr>
        <w:tab/>
        <w:t xml:space="preserve">5. </w:t>
      </w:r>
      <w:r>
        <w:rPr>
          <w:sz w:val="28"/>
          <w:szCs w:val="28"/>
          <w:lang w:val="uk-UA" w:eastAsia="ru-RU"/>
        </w:rPr>
        <w:t>Відділу  бухгалтерського обліку, звітності та адміністративно-господарського  забезпечення  виплатити  грошову  допомогу кожному в розмірі  2000 (дві тисячі)  грн.:</w:t>
      </w:r>
    </w:p>
    <w:p>
      <w:pPr>
        <w:pStyle w:val="Normal"/>
        <w:tabs>
          <w:tab w:val="left" w:pos="709" w:leader="none"/>
          <w:tab w:val="left" w:pos="735" w:leader="none"/>
        </w:tabs>
        <w:spacing w:lineRule="auto" w:line="240"/>
        <w:ind w:right="-1" w:hanging="0"/>
        <w:jc w:val="both"/>
        <w:rPr/>
      </w:pPr>
      <w:r>
        <w:rPr>
          <w:sz w:val="28"/>
          <w:szCs w:val="28"/>
          <w:lang w:val="uk-UA" w:eastAsia="ru-RU"/>
        </w:rPr>
        <w:tab/>
        <w:t xml:space="preserve"> 1) Арендаренко Надії Миколаївні, який зареєстрований  та проживає за адресою: *** Полтавської області на лікування;</w:t>
      </w:r>
    </w:p>
    <w:p>
      <w:pPr>
        <w:pStyle w:val="Normal"/>
        <w:tabs>
          <w:tab w:val="left" w:pos="0" w:leader="none"/>
        </w:tabs>
        <w:spacing w:lineRule="auto" w:line="240"/>
        <w:ind w:right="-1" w:hanging="0"/>
        <w:jc w:val="both"/>
        <w:rPr/>
      </w:pPr>
      <w:r>
        <w:rPr>
          <w:sz w:val="28"/>
          <w:szCs w:val="28"/>
          <w:lang w:val="uk-UA" w:eastAsia="ru-RU"/>
        </w:rPr>
        <w:tab/>
        <w:t>2) Бапенко Наталії Олександрівні, яка зареєстрована та проживає за адресою: *** Полтавської області на лікування;</w:t>
      </w:r>
    </w:p>
    <w:p>
      <w:pPr>
        <w:pStyle w:val="Normal"/>
        <w:tabs>
          <w:tab w:val="left" w:pos="0" w:leader="none"/>
        </w:tabs>
        <w:spacing w:lineRule="auto" w:line="240"/>
        <w:ind w:right="-1" w:hanging="0"/>
        <w:jc w:val="both"/>
        <w:rPr/>
      </w:pPr>
      <w:r>
        <w:rPr>
          <w:sz w:val="28"/>
          <w:szCs w:val="28"/>
          <w:lang w:val="uk-UA" w:eastAsia="ru-RU"/>
        </w:rPr>
        <w:tab/>
        <w:t>3) Захарченку Віталію Григоровичу, який зареєстрований та проживає за адресою:*** Полтавської області на лікування;</w:t>
      </w:r>
    </w:p>
    <w:p>
      <w:pPr>
        <w:pStyle w:val="Normal"/>
        <w:tabs>
          <w:tab w:val="left" w:pos="0" w:leader="none"/>
        </w:tabs>
        <w:spacing w:lineRule="auto" w:line="240"/>
        <w:ind w:right="-1" w:hanging="0"/>
        <w:jc w:val="both"/>
        <w:rPr/>
      </w:pPr>
      <w:r>
        <w:rPr>
          <w:sz w:val="28"/>
          <w:szCs w:val="28"/>
          <w:lang w:val="uk-UA" w:eastAsia="ru-RU"/>
        </w:rPr>
        <w:tab/>
        <w:t>4) Легкому Олександру Миколайовичу, який зареєстрований та проживає за адресою: *** Полтавської області на лікування батька Легкого Миколи Івановича;</w:t>
      </w:r>
    </w:p>
    <w:p>
      <w:pPr>
        <w:pStyle w:val="Normal"/>
        <w:tabs>
          <w:tab w:val="left" w:pos="0" w:leader="none"/>
        </w:tabs>
        <w:spacing w:lineRule="auto" w:line="240"/>
        <w:ind w:right="-1" w:hanging="0"/>
        <w:jc w:val="both"/>
        <w:rPr/>
      </w:pPr>
      <w:r>
        <w:rPr>
          <w:sz w:val="28"/>
          <w:szCs w:val="28"/>
          <w:lang w:val="uk-UA" w:eastAsia="ru-RU"/>
        </w:rPr>
        <w:tab/>
        <w:t>5) Лифарь Ларисі Дмитрівні, яка зареєстрована та проживає за адресою: *** Полтавської області на лікування;</w:t>
      </w:r>
    </w:p>
    <w:p>
      <w:pPr>
        <w:pStyle w:val="Normal"/>
        <w:tabs>
          <w:tab w:val="left" w:pos="0" w:leader="none"/>
        </w:tabs>
        <w:spacing w:lineRule="auto" w:line="240"/>
        <w:ind w:right="-1" w:hanging="0"/>
        <w:jc w:val="both"/>
        <w:rPr/>
      </w:pPr>
      <w:r>
        <w:rPr>
          <w:sz w:val="28"/>
          <w:szCs w:val="28"/>
          <w:lang w:val="uk-UA" w:eastAsia="ru-RU"/>
        </w:rPr>
        <w:tab/>
        <w:t>6) Могиль Олегу Петровичу, який зареєстрований та проживає за адресою: *** Полтавської області на лікування.</w:t>
      </w:r>
    </w:p>
    <w:p>
      <w:pPr>
        <w:pStyle w:val="Normal"/>
        <w:tabs>
          <w:tab w:val="left" w:pos="735" w:leader="none"/>
        </w:tabs>
        <w:spacing w:lineRule="auto" w:line="240"/>
        <w:ind w:right="-1" w:hanging="0"/>
        <w:jc w:val="both"/>
        <w:rPr/>
      </w:pPr>
      <w:r>
        <w:rPr>
          <w:sz w:val="28"/>
          <w:szCs w:val="28"/>
          <w:lang w:val="uk-UA"/>
        </w:rPr>
        <w:tab/>
        <w:t xml:space="preserve">6. </w:t>
      </w:r>
      <w:r>
        <w:rPr>
          <w:sz w:val="28"/>
          <w:szCs w:val="28"/>
          <w:lang w:val="uk-UA" w:eastAsia="ru-RU"/>
        </w:rPr>
        <w:t>Відділу бухгалтерського обліку, звітності та адміністративно-господарського забезпечення виплатити грошову допомогу в розмірі 3000 (три тисячі) грн. Фисун Яні Олександрівні, яка зареєстрована та проживає за адресою: *** Полтавської області на лікування сина Фисуна Андрія Юрійовича.</w:t>
      </w:r>
    </w:p>
    <w:p>
      <w:pPr>
        <w:pStyle w:val="Normal"/>
        <w:tabs>
          <w:tab w:val="left" w:pos="0" w:leader="none"/>
        </w:tabs>
        <w:spacing w:lineRule="auto" w:line="240"/>
        <w:ind w:right="-1" w:hanging="0"/>
        <w:jc w:val="both"/>
        <w:rPr>
          <w:sz w:val="28"/>
          <w:szCs w:val="28"/>
          <w:lang w:val="uk-UA" w:eastAsia="ru-RU"/>
        </w:rPr>
      </w:pPr>
      <w:r>
        <w:rPr>
          <w:sz w:val="28"/>
          <w:szCs w:val="28"/>
          <w:lang w:val="uk-UA" w:eastAsia="ru-RU"/>
        </w:rPr>
      </w:r>
    </w:p>
    <w:p>
      <w:pPr>
        <w:pStyle w:val="Normal"/>
        <w:tabs>
          <w:tab w:val="left" w:pos="0" w:leader="none"/>
        </w:tabs>
        <w:spacing w:lineRule="auto" w:line="240"/>
        <w:ind w:right="-1" w:hanging="0"/>
        <w:jc w:val="both"/>
        <w:rPr>
          <w:sz w:val="28"/>
          <w:szCs w:val="28"/>
          <w:lang w:val="uk-UA" w:eastAsia="ru-RU"/>
        </w:rPr>
      </w:pPr>
      <w:r>
        <w:rPr>
          <w:sz w:val="28"/>
          <w:szCs w:val="28"/>
          <w:lang w:val="uk-UA" w:eastAsia="ru-RU"/>
        </w:rPr>
      </w:r>
    </w:p>
    <w:p>
      <w:pPr>
        <w:pStyle w:val="Normal"/>
        <w:tabs>
          <w:tab w:val="left" w:pos="0" w:leader="none"/>
        </w:tabs>
        <w:spacing w:lineRule="auto" w:line="240"/>
        <w:ind w:right="-1" w:hanging="0"/>
        <w:jc w:val="both"/>
        <w:rPr>
          <w:sz w:val="28"/>
          <w:szCs w:val="28"/>
          <w:lang w:val="uk-UA" w:eastAsia="ru-RU"/>
        </w:rPr>
      </w:pPr>
      <w:r>
        <w:rPr>
          <w:sz w:val="28"/>
          <w:szCs w:val="28"/>
          <w:lang w:val="uk-UA" w:eastAsia="ru-RU"/>
        </w:rPr>
      </w:r>
    </w:p>
    <w:p>
      <w:pPr>
        <w:pStyle w:val="Normal"/>
        <w:tabs>
          <w:tab w:val="left" w:pos="0" w:leader="none"/>
        </w:tabs>
        <w:spacing w:lineRule="auto" w:line="240"/>
        <w:ind w:right="-1" w:hanging="0"/>
        <w:jc w:val="both"/>
        <w:rPr>
          <w:sz w:val="28"/>
          <w:szCs w:val="28"/>
          <w:lang w:val="uk-UA" w:eastAsia="ru-RU"/>
        </w:rPr>
      </w:pPr>
      <w:r>
        <w:rPr>
          <w:sz w:val="28"/>
          <w:szCs w:val="28"/>
          <w:lang w:val="uk-UA" w:eastAsia="ru-RU"/>
        </w:rPr>
      </w:r>
    </w:p>
    <w:p>
      <w:pPr>
        <w:pStyle w:val="Normal"/>
        <w:tabs>
          <w:tab w:val="left" w:pos="0" w:leader="none"/>
        </w:tabs>
        <w:spacing w:lineRule="auto" w:line="240"/>
        <w:ind w:right="-1" w:hanging="0"/>
        <w:jc w:val="both"/>
        <w:rPr>
          <w:sz w:val="28"/>
          <w:szCs w:val="28"/>
          <w:lang w:val="uk-UA" w:eastAsia="ru-RU"/>
        </w:rPr>
      </w:pPr>
      <w:r>
        <w:rPr>
          <w:sz w:val="28"/>
          <w:szCs w:val="28"/>
          <w:lang w:val="uk-UA" w:eastAsia="ru-RU"/>
        </w:rPr>
      </w:r>
    </w:p>
    <w:p>
      <w:pPr>
        <w:pStyle w:val="Normal"/>
        <w:suppressAutoHyphens w:val="false"/>
        <w:spacing w:lineRule="auto" w:line="240"/>
        <w:jc w:val="both"/>
        <w:rPr>
          <w:color w:val="00000A"/>
          <w:sz w:val="28"/>
          <w:szCs w:val="28"/>
          <w:lang w:val="uk-UA" w:eastAsia="ru-RU"/>
        </w:rPr>
      </w:pPr>
      <w:r>
        <w:rPr>
          <w:sz w:val="28"/>
          <w:szCs w:val="28"/>
          <w:lang w:val="uk-UA" w:eastAsia="ru-RU"/>
        </w:rPr>
        <w:t>Міський   голова                                                                               О.А. Дядюнова</w:t>
      </w:r>
    </w:p>
    <w:sectPr>
      <w:type w:val="nextPage"/>
      <w:pgSz w:w="11906" w:h="16838"/>
      <w:pgMar w:left="1701" w:right="56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uk-UA"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a5697"/>
    <w:pPr>
      <w:widowControl/>
      <w:suppressAutoHyphens w:val="true"/>
      <w:bidi w:val="0"/>
      <w:spacing w:lineRule="auto" w:line="240" w:before="0" w:after="0"/>
      <w:jc w:val="left"/>
    </w:pPr>
    <w:rPr>
      <w:rFonts w:ascii="Times New Roman" w:hAnsi="Times New Roman" w:eastAsia="Times New Roman" w:cs="Times New Roman"/>
      <w:color w:val="auto"/>
      <w:kern w:val="2"/>
      <w:sz w:val="24"/>
      <w:szCs w:val="24"/>
      <w:lang w:val="uk-UA" w:eastAsia="zh-CN"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Unicode M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Unicode MS"/>
    </w:rPr>
  </w:style>
  <w:style w:type="paragraph" w:styleId="Style17">
    <w:name w:val="Caption"/>
    <w:basedOn w:val="Normal"/>
    <w:qFormat/>
    <w:pPr>
      <w:suppressLineNumbers/>
      <w:spacing w:before="120" w:after="120"/>
    </w:pPr>
    <w:rPr>
      <w:rFonts w:cs="Arial Unicode MS"/>
      <w:i/>
      <w:iCs/>
      <w:sz w:val="24"/>
      <w:szCs w:val="24"/>
    </w:rPr>
  </w:style>
  <w:style w:type="paragraph" w:styleId="Style18">
    <w:name w:val="Указатель"/>
    <w:basedOn w:val="Normal"/>
    <w:qFormat/>
    <w:pPr>
      <w:suppressLineNumbers/>
    </w:pPr>
    <w:rPr>
      <w:rFonts w:cs="Arial Unicode M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Application>LibreOffice/6.1.0.3$Windows_X86_64 LibreOffice_project/efb621ed25068d70781dc026f7e9c5187a4decd1</Application>
  <Pages>4</Pages>
  <Words>1172</Words>
  <Characters>6687</Characters>
  <CharactersWithSpaces>7844</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2021-06-18T05:19:00Z</dcterms:created>
  <dc:creator>Лина Танько</dc:creator>
  <dc:description/>
  <dc:language>uk-UA</dc:language>
  <cp:lastModifiedBy/>
  <dcterms:modified xsi:type="dcterms:W3CDTF">2021-06-22T17:04:57Z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