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2595880</wp:posOffset>
            </wp:positionH>
            <wp:positionV relativeFrom="paragraph">
              <wp:posOffset>24765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05 березня  2020 року   </w:t>
      </w:r>
      <w:r>
        <w:rPr>
          <w:sz w:val="28"/>
          <w:szCs w:val="28"/>
        </w:rPr>
        <w:tab/>
        <w:tab/>
        <w:t xml:space="preserve">                                                                           № 112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708"/>
      </w:tblGrid>
      <w:tr>
        <w:trPr>
          <w:trHeight w:val="390" w:hRule="atLeast"/>
        </w:trPr>
        <w:tc>
          <w:tcPr>
            <w:tcW w:w="4708" w:type="dxa"/>
            <w:tcBorders/>
            <w:shd w:color="auto" w:fill="FFFFFF" w:val="clear"/>
          </w:tcPr>
          <w:p>
            <w:pPr>
              <w:pStyle w:val="Normal"/>
              <w:rPr/>
            </w:pPr>
            <w:bookmarkStart w:id="0" w:name="__DdeLink__30009_3550120550"/>
            <w:r>
              <w:rPr>
                <w:sz w:val="28"/>
                <w:szCs w:val="28"/>
              </w:rPr>
              <w:t>Про підготовку спортивних споруд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та майданчиків до роботи в </w:t>
            </w:r>
          </w:p>
          <w:p>
            <w:pPr>
              <w:pStyle w:val="Normal"/>
              <w:rPr>
                <w:sz w:val="28"/>
                <w:szCs w:val="28"/>
              </w:rPr>
            </w:pPr>
            <w:bookmarkStart w:id="1" w:name="__DdeLink__30009_3550120550"/>
            <w:r>
              <w:rPr>
                <w:sz w:val="28"/>
                <w:szCs w:val="28"/>
              </w:rPr>
              <w:t>весняно-літній період 2020 року</w:t>
            </w:r>
            <w:bookmarkEnd w:id="1"/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tabs>
          <w:tab w:val="left" w:pos="8509" w:leader="none"/>
        </w:tabs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Керуючись пп.1 п. „а” ст. 32 Закону України „Про місцеве самоврядування в Україні”, наказом Департаменту освіти і науки Полтавської облдержадміністрації від 28.02.2020 №87 ,,Про підготовку спортивних споруд, баз та майданчиків до роботи в весняно-літній період 2020 року”, з метою ефективного використання  спортивних споруд та майданчиків закладів освіти міської ради, утримання їх в належному санітарно-технічному стані,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ЗОБОВ’ЯЗУЮ: </w:t>
      </w:r>
    </w:p>
    <w:p>
      <w:pPr>
        <w:pStyle w:val="Normal"/>
        <w:tabs>
          <w:tab w:val="left" w:pos="8509" w:leader="none"/>
        </w:tabs>
        <w:jc w:val="both"/>
        <w:rPr>
          <w:rFonts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r>
    </w:p>
    <w:p>
      <w:pPr>
        <w:pStyle w:val="Normal"/>
        <w:widowControl/>
        <w:bidi w:val="0"/>
        <w:ind w:left="0" w:right="0" w:firstLine="680"/>
        <w:jc w:val="both"/>
        <w:rPr/>
      </w:pPr>
      <w:r>
        <w:rPr>
          <w:sz w:val="28"/>
        </w:rPr>
        <w:t>1. Керівникам закладів загальної середньої та дошкільної освіти міської ради:</w:t>
      </w:r>
    </w:p>
    <w:p>
      <w:pPr>
        <w:pStyle w:val="Normal"/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1) До 11 березня 2020 року створити комісію та провести  перевірку готовності спортивних споруд, майданчиків до роботи у весняно-літній період та оформити відповідні акти.</w:t>
      </w:r>
    </w:p>
    <w:p>
      <w:pPr>
        <w:pStyle w:val="Normal"/>
        <w:widowControl/>
        <w:bidi w:val="0"/>
        <w:ind w:left="0" w:right="0" w:firstLine="737"/>
        <w:jc w:val="both"/>
        <w:rPr/>
      </w:pPr>
      <w:r>
        <w:rPr>
          <w:sz w:val="28"/>
        </w:rPr>
        <w:t>2) Привести до належного санітарно-гігієнічного стану діючі спортивні споруди та майданчики у закладі.</w:t>
      </w:r>
    </w:p>
    <w:p>
      <w:pPr>
        <w:pStyle w:val="Normal"/>
        <w:widowControl/>
        <w:bidi w:val="0"/>
        <w:ind w:left="0" w:right="0" w:firstLine="737"/>
        <w:jc w:val="both"/>
        <w:rPr/>
      </w:pPr>
      <w:r>
        <w:rPr>
          <w:sz w:val="28"/>
        </w:rPr>
        <w:t>3) Провести технічне обстеження спортивних споруд на надійність та стійкість несучих конструкцій.</w:t>
      </w:r>
    </w:p>
    <w:p>
      <w:pPr>
        <w:pStyle w:val="Normal"/>
        <w:widowControl/>
        <w:bidi w:val="0"/>
        <w:ind w:left="0" w:right="0" w:firstLine="737"/>
        <w:jc w:val="both"/>
        <w:rPr/>
      </w:pPr>
      <w:r>
        <w:rPr>
          <w:sz w:val="28"/>
        </w:rPr>
        <w:t>4) Забезпечити надійний протипожежний захист спортивних споруд.</w:t>
      </w:r>
    </w:p>
    <w:p>
      <w:pPr>
        <w:pStyle w:val="Normal"/>
        <w:widowControl/>
        <w:tabs>
          <w:tab w:val="left" w:pos="570" w:leader="none"/>
        </w:tabs>
        <w:bidi w:val="0"/>
        <w:ind w:left="0" w:right="0" w:firstLine="737"/>
        <w:jc w:val="both"/>
        <w:rPr/>
      </w:pPr>
      <w:r>
        <w:rPr>
          <w:sz w:val="28"/>
        </w:rPr>
        <w:t>5) При проведенні занять та спортивно-масових заходів і фізичної культури та спорту дотримуватись правил і норм техніки безпеки та охорони здоров’я.</w:t>
      </w:r>
    </w:p>
    <w:p>
      <w:pPr>
        <w:pStyle w:val="Normal"/>
        <w:widowControl/>
        <w:tabs>
          <w:tab w:val="left" w:pos="735" w:leader="none"/>
        </w:tabs>
        <w:bidi w:val="0"/>
        <w:ind w:left="0" w:right="0" w:firstLine="737"/>
        <w:jc w:val="both"/>
        <w:rPr/>
      </w:pPr>
      <w:r>
        <w:rPr>
          <w:sz w:val="28"/>
        </w:rPr>
        <w:t>6) Не допускати припинення діяльності фізкультурно-спортивних об’єктів, підсобних приміщень, роздягалень та використання їх не за призначенням.</w:t>
      </w:r>
    </w:p>
    <w:p>
      <w:pPr>
        <w:pStyle w:val="Normal"/>
        <w:widowControl/>
        <w:bidi w:val="0"/>
        <w:ind w:left="0" w:right="0" w:firstLine="737"/>
        <w:jc w:val="both"/>
        <w:rPr/>
      </w:pPr>
      <w:r>
        <w:rPr>
          <w:sz w:val="28"/>
        </w:rPr>
        <w:t>7) До 15 березня 2020 року інформувати щодо проведеної роботи відділ освіти виконавчого комітету міської ради та надати копії актів перевірки готовності спортивних споруд та майданчиків закладу.</w:t>
      </w:r>
    </w:p>
    <w:p>
      <w:pPr>
        <w:pStyle w:val="Normal"/>
        <w:widowControl/>
        <w:bidi w:val="0"/>
        <w:ind w:left="0" w:right="0" w:firstLine="680"/>
        <w:jc w:val="both"/>
        <w:rPr/>
      </w:pPr>
      <w:r>
        <w:rPr>
          <w:sz w:val="28"/>
        </w:rPr>
        <w:t>2. Контроль за виконанням розпорядження покласти на першого  заступника міського голови Сивинську І.В.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Секретар міської ради                                                      О.А. Дядюнова</w:t>
      </w:r>
    </w:p>
    <w:sectPr>
      <w:footerReference w:type="default" r:id="rId3"/>
      <w:type w:val="nextPage"/>
      <w:pgSz w:w="11906" w:h="16838"/>
      <w:pgMar w:left="1701" w:right="567" w:header="0" w:top="284" w:footer="1134" w:bottom="1693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a330c"/>
    <w:pPr>
      <w:widowControl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qFormat/>
    <w:rsid w:val="00ea249d"/>
    <w:pPr>
      <w:widowControl w:val="false"/>
      <w:numPr>
        <w:ilvl w:val="0"/>
        <w:numId w:val="1"/>
      </w:numPr>
      <w:bidi w:val="0"/>
      <w:jc w:val="left"/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qFormat/>
    <w:rsid w:val="00ea249d"/>
    <w:pPr>
      <w:widowControl w:val="false"/>
      <w:numPr>
        <w:ilvl w:val="1"/>
        <w:numId w:val="1"/>
      </w:numPr>
      <w:bidi w:val="0"/>
      <w:spacing w:before="200" w:after="0"/>
      <w:jc w:val="left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Гіперпосилання"/>
    <w:qFormat/>
    <w:rsid w:val="00ea249d"/>
    <w:rPr>
      <w:color w:val="000080"/>
      <w:u w:val="single"/>
    </w:rPr>
  </w:style>
  <w:style w:type="character" w:styleId="InternetLink" w:customStyle="1">
    <w:name w:val="Internet Link"/>
    <w:qFormat/>
    <w:rsid w:val="00ea249d"/>
    <w:rPr>
      <w:color w:val="000080"/>
      <w:u w:val="single"/>
    </w:rPr>
  </w:style>
  <w:style w:type="character" w:styleId="ListLabel1" w:customStyle="1">
    <w:name w:val="ListLabel 1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sid w:val="00ea249d"/>
    <w:rPr>
      <w:color w:val="000000"/>
      <w:sz w:val="28"/>
      <w:szCs w:val="28"/>
      <w:u w:val="none"/>
      <w:lang w:val="uk-UA"/>
    </w:rPr>
  </w:style>
  <w:style w:type="character" w:styleId="Style13" w:customStyle="1">
    <w:name w:val="Нижний колонтитул Знак"/>
    <w:basedOn w:val="DefaultParagraphFont"/>
    <w:qFormat/>
    <w:rsid w:val="00ea249d"/>
    <w:rPr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qFormat/>
    <w:rsid w:val="00ea249d"/>
    <w:rPr>
      <w:sz w:val="24"/>
      <w:szCs w:val="24"/>
      <w:lang w:eastAsia="zh-CN"/>
    </w:rPr>
  </w:style>
  <w:style w:type="character" w:styleId="Appleconvertedspace" w:customStyle="1">
    <w:name w:val="apple-converted-space"/>
    <w:basedOn w:val="11"/>
    <w:qFormat/>
    <w:rsid w:val="00ea249d"/>
    <w:rPr/>
  </w:style>
  <w:style w:type="character" w:styleId="Style15" w:customStyle="1">
    <w:name w:val="Выделение жирным"/>
    <w:qFormat/>
    <w:rsid w:val="00ea249d"/>
    <w:rPr>
      <w:b/>
      <w:bCs/>
    </w:rPr>
  </w:style>
  <w:style w:type="character" w:styleId="11" w:customStyle="1">
    <w:name w:val="Основной шрифт абзаца1"/>
    <w:qFormat/>
    <w:rsid w:val="00ea249d"/>
    <w:rPr/>
  </w:style>
  <w:style w:type="character" w:styleId="WW8Num1z2" w:customStyle="1">
    <w:name w:val="WW8Num1z2"/>
    <w:qFormat/>
    <w:rsid w:val="00ea249d"/>
    <w:rPr>
      <w:rFonts w:ascii="Wingdings" w:hAnsi="Wingdings" w:cs="Wingdings"/>
      <w:sz w:val="20"/>
    </w:rPr>
  </w:style>
  <w:style w:type="character" w:styleId="WW8Num1z1" w:customStyle="1">
    <w:name w:val="WW8Num1z1"/>
    <w:qFormat/>
    <w:rsid w:val="00ea249d"/>
    <w:rPr>
      <w:rFonts w:ascii="Courier New" w:hAnsi="Courier New" w:cs="Courier New"/>
      <w:sz w:val="20"/>
    </w:rPr>
  </w:style>
  <w:style w:type="character" w:styleId="WW8Num1z0" w:customStyle="1">
    <w:name w:val="WW8Num1z0"/>
    <w:qFormat/>
    <w:rsid w:val="00ea249d"/>
    <w:rPr>
      <w:rFonts w:ascii="Symbol" w:hAnsi="Symbol" w:cs="Symbol"/>
      <w:sz w:val="20"/>
    </w:rPr>
  </w:style>
  <w:style w:type="character" w:styleId="ListLabel4" w:customStyle="1">
    <w:name w:val="ListLabel 4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5" w:customStyle="1">
    <w:name w:val="ListLabel 5"/>
    <w:qFormat/>
    <w:rsid w:val="00ea249d"/>
    <w:rPr>
      <w:color w:val="000000"/>
      <w:sz w:val="28"/>
      <w:szCs w:val="28"/>
      <w:u w:val="none"/>
      <w:lang w:val="uk-UA"/>
    </w:rPr>
  </w:style>
  <w:style w:type="character" w:styleId="Style16" w:customStyle="1">
    <w:name w:val="Виділення жирним"/>
    <w:qFormat/>
    <w:rsid w:val="00ea249d"/>
    <w:rPr>
      <w:b/>
      <w:bCs/>
    </w:rPr>
  </w:style>
  <w:style w:type="character" w:styleId="21" w:customStyle="1">
    <w:name w:val="Основной текст с отступом 2 Знак"/>
    <w:basedOn w:val="DefaultParagraphFont"/>
    <w:link w:val="20"/>
    <w:uiPriority w:val="99"/>
    <w:semiHidden/>
    <w:qFormat/>
    <w:rsid w:val="001d0862"/>
    <w:rPr>
      <w:rFonts w:cs="Mangal"/>
      <w:color w:val="00000A"/>
      <w:sz w:val="24"/>
      <w:szCs w:val="21"/>
    </w:rPr>
  </w:style>
  <w:style w:type="character" w:styleId="Style17">
    <w:name w:val="Интернет-ссылка"/>
    <w:basedOn w:val="DefaultParagraphFont"/>
    <w:uiPriority w:val="99"/>
    <w:unhideWhenUsed/>
    <w:rsid w:val="00fb1d4c"/>
    <w:rPr>
      <w:color w:val="0563C1" w:themeColor="hyperlink"/>
      <w:u w:val="single"/>
    </w:rPr>
  </w:style>
  <w:style w:type="character" w:styleId="Style18" w:customStyle="1">
    <w:name w:val="Текст выноски Знак"/>
    <w:basedOn w:val="DefaultParagraphFont"/>
    <w:link w:val="af8"/>
    <w:uiPriority w:val="99"/>
    <w:semiHidden/>
    <w:qFormat/>
    <w:rsid w:val="00a743b9"/>
    <w:rPr>
      <w:rFonts w:ascii="Tahoma" w:hAnsi="Tahoma" w:cs="Mangal"/>
      <w:color w:val="00000A"/>
      <w:sz w:val="16"/>
      <w:szCs w:val="14"/>
    </w:rPr>
  </w:style>
  <w:style w:type="character" w:styleId="ListLabel6">
    <w:name w:val="ListLabel 6"/>
    <w:qFormat/>
    <w:rPr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0">
    <w:name w:val="Body Text"/>
    <w:basedOn w:val="Normal"/>
    <w:rsid w:val="00ea249d"/>
    <w:pPr>
      <w:spacing w:lineRule="auto" w:line="276" w:before="0" w:after="140"/>
    </w:pPr>
    <w:rPr/>
  </w:style>
  <w:style w:type="paragraph" w:styleId="Style21">
    <w:name w:val="List"/>
    <w:basedOn w:val="Style20"/>
    <w:rsid w:val="00ea249d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 Unicode MS"/>
    </w:rPr>
  </w:style>
  <w:style w:type="paragraph" w:styleId="Style24">
    <w:name w:val="Title"/>
    <w:basedOn w:val="Normal"/>
    <w:next w:val="Style20"/>
    <w:qFormat/>
    <w:rsid w:val="00ea249d"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rsid w:val="00ea249d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ea249d"/>
    <w:pPr>
      <w:suppressLineNumbers/>
    </w:pPr>
    <w:rPr/>
  </w:style>
  <w:style w:type="paragraph" w:styleId="12" w:customStyle="1">
    <w:name w:val="Заголовок1"/>
    <w:basedOn w:val="Normal"/>
    <w:next w:val="Style20"/>
    <w:qFormat/>
    <w:rsid w:val="00ea249d"/>
    <w:pPr>
      <w:keepNext w:val="true"/>
      <w:spacing w:before="240" w:after="120"/>
    </w:pPr>
    <w:rPr>
      <w:sz w:val="28"/>
      <w:szCs w:val="28"/>
    </w:rPr>
  </w:style>
  <w:style w:type="paragraph" w:styleId="13" w:customStyle="1">
    <w:name w:val="Название объекта1"/>
    <w:basedOn w:val="Normal"/>
    <w:qFormat/>
    <w:rsid w:val="00ea249d"/>
    <w:pPr>
      <w:suppressLineNumbers/>
      <w:spacing w:before="120" w:after="120"/>
    </w:pPr>
    <w:rPr>
      <w:rFonts w:cs="FreeSans"/>
      <w:i/>
      <w:iCs/>
    </w:rPr>
  </w:style>
  <w:style w:type="paragraph" w:styleId="Style25" w:customStyle="1">
    <w:name w:val="Покажчик"/>
    <w:basedOn w:val="Normal"/>
    <w:qFormat/>
    <w:rsid w:val="00ea249d"/>
    <w:pPr>
      <w:suppressLineNumbers/>
    </w:pPr>
    <w:rPr>
      <w:rFonts w:cs="FreeSans"/>
    </w:rPr>
  </w:style>
  <w:style w:type="paragraph" w:styleId="14" w:customStyle="1">
    <w:name w:val="Указатель1"/>
    <w:basedOn w:val="Normal"/>
    <w:qFormat/>
    <w:rsid w:val="00ea249d"/>
    <w:pPr>
      <w:suppressLineNumbers/>
    </w:pPr>
    <w:rPr/>
  </w:style>
  <w:style w:type="paragraph" w:styleId="Style26" w:customStyle="1">
    <w:name w:val="Содержимое таблицы"/>
    <w:basedOn w:val="Normal"/>
    <w:qFormat/>
    <w:rsid w:val="00ea249d"/>
    <w:pPr>
      <w:suppressLineNumbers/>
    </w:pPr>
    <w:rPr/>
  </w:style>
  <w:style w:type="paragraph" w:styleId="Style27" w:customStyle="1">
    <w:name w:val="Вміст таблиці"/>
    <w:basedOn w:val="Normal"/>
    <w:qFormat/>
    <w:rsid w:val="00ea249d"/>
    <w:pPr>
      <w:suppressLineNumbers/>
    </w:pPr>
    <w:rPr/>
  </w:style>
  <w:style w:type="paragraph" w:styleId="Style28" w:customStyle="1">
    <w:name w:val="Заголовок таблицы"/>
    <w:basedOn w:val="Style26"/>
    <w:qFormat/>
    <w:rsid w:val="00ea249d"/>
    <w:pPr>
      <w:jc w:val="center"/>
    </w:pPr>
    <w:rPr>
      <w:b/>
      <w:bCs/>
    </w:rPr>
  </w:style>
  <w:style w:type="paragraph" w:styleId="Style29">
    <w:name w:val="Footer"/>
    <w:basedOn w:val="Normal"/>
    <w:rsid w:val="00ea249d"/>
    <w:pPr>
      <w:tabs>
        <w:tab w:val="center" w:pos="4677" w:leader="none"/>
        <w:tab w:val="right" w:pos="9355" w:leader="none"/>
      </w:tabs>
    </w:pPr>
    <w:rPr/>
  </w:style>
  <w:style w:type="paragraph" w:styleId="Style30">
    <w:name w:val="Header"/>
    <w:basedOn w:val="Normal"/>
    <w:rsid w:val="00ea249d"/>
    <w:pPr>
      <w:tabs>
        <w:tab w:val="center" w:pos="4677" w:leader="none"/>
        <w:tab w:val="right" w:pos="9355" w:leader="none"/>
      </w:tabs>
    </w:pPr>
    <w:rPr/>
  </w:style>
  <w:style w:type="paragraph" w:styleId="Style31" w:customStyle="1">
    <w:name w:val="Заголовок таблиці"/>
    <w:basedOn w:val="Style27"/>
    <w:qFormat/>
    <w:rsid w:val="00ea249d"/>
    <w:pPr>
      <w:jc w:val="center"/>
    </w:pPr>
    <w:rPr>
      <w:b/>
      <w:bCs/>
    </w:rPr>
  </w:style>
  <w:style w:type="paragraph" w:styleId="Standard" w:customStyle="1">
    <w:name w:val="Standard"/>
    <w:qFormat/>
    <w:rsid w:val="00ea249d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paragraph" w:styleId="15" w:customStyle="1">
    <w:name w:val="Обычный1"/>
    <w:qFormat/>
    <w:rsid w:val="00ea249d"/>
    <w:pPr>
      <w:widowControl w:val="false"/>
      <w:suppressAutoHyphens w:val="true"/>
      <w:bidi w:val="0"/>
      <w:jc w:val="left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uk-UA"/>
    </w:rPr>
  </w:style>
  <w:style w:type="paragraph" w:styleId="NormalWeb">
    <w:name w:val="Normal (Web)"/>
    <w:basedOn w:val="Normal"/>
    <w:qFormat/>
    <w:rsid w:val="00ea249d"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732838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odyTextIndent2">
    <w:name w:val="Body Text Indent 2"/>
    <w:basedOn w:val="Normal"/>
    <w:link w:val="21"/>
    <w:uiPriority w:val="99"/>
    <w:semiHidden/>
    <w:unhideWhenUsed/>
    <w:qFormat/>
    <w:rsid w:val="001d0862"/>
    <w:pPr>
      <w:spacing w:lineRule="auto" w:line="480" w:before="0" w:after="120"/>
      <w:ind w:left="283" w:hanging="0"/>
    </w:pPr>
    <w:rPr>
      <w:rFonts w:cs="Mangal"/>
      <w:szCs w:val="21"/>
    </w:rPr>
  </w:style>
  <w:style w:type="paragraph" w:styleId="BalloonText">
    <w:name w:val="Balloon Text"/>
    <w:basedOn w:val="Normal"/>
    <w:link w:val="af9"/>
    <w:uiPriority w:val="99"/>
    <w:semiHidden/>
    <w:unhideWhenUsed/>
    <w:qFormat/>
    <w:rsid w:val="00a743b9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rsid w:val="001d0862"/>
    <w:rPr>
      <w:lang w:eastAsia="uk-UA" w:bidi="ar-SA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03CA4-2E41-4E21-87B5-D4AF4A40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Application>LibreOffice/6.1.0.3$Windows_X86_64 LibreOffice_project/efb621ed25068d70781dc026f7e9c5187a4decd1</Application>
  <Pages>1</Pages>
  <Words>229</Words>
  <Characters>1524</Characters>
  <CharactersWithSpaces>1877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2018-10-23T12:40:00Z</dcterms:created>
  <dc:creator>Пользователь Windows</dc:creator>
  <dc:description/>
  <dc:language>uk-UA</dc:language>
  <cp:lastModifiedBy/>
  <cp:lastPrinted>2020-03-11T11:54:56Z</cp:lastPrinted>
  <dcterms:modified xsi:type="dcterms:W3CDTF">2020-04-23T14:45:56Z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