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05765" cy="58674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066" t="-5000" r="-7066" b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  <w:t xml:space="preserve">  </w:t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 xml:space="preserve">01вересня 2020 року </w:t>
      </w:r>
      <w:r>
        <w:rPr>
          <w:bCs/>
          <w:color w:val="CE181E"/>
          <w:sz w:val="28"/>
          <w:szCs w:val="28"/>
          <w:lang w:val="uk-UA"/>
        </w:rPr>
        <w:tab/>
        <w:tab/>
        <w:tab/>
        <w:tab/>
        <w:tab/>
        <w:tab/>
        <w:tab/>
        <w:t xml:space="preserve">  </w:t>
        <w:tab/>
        <w:tab/>
        <w:t xml:space="preserve">    </w:t>
      </w:r>
      <w:r>
        <w:rPr>
          <w:bCs/>
          <w:color w:val="000000"/>
          <w:sz w:val="28"/>
          <w:szCs w:val="28"/>
          <w:lang w:val="uk-UA"/>
        </w:rPr>
        <w:t>№ 291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затвердження штатного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розпису  Решетилівської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 xml:space="preserve">центральної міської  бібліотеки 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Решетилівської  міської  ради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/>
      </w:r>
    </w:p>
    <w:p>
      <w:pPr>
        <w:pStyle w:val="Normal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 Кабінету  Міністрів  України  від  30  серпня 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„Про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аказом Міністерства культури і туризму України від 18.10.2005 №745 „Про впорядкування умов оплати праці працівників культури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на основі Єдиної тарифної сітки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 xml:space="preserve">”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(зі змінами)</w:t>
      </w:r>
      <w:r>
        <w:rPr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13.12.2019 № 813-26-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</w:t>
      </w:r>
      <w:r>
        <w:rPr>
          <w:sz w:val="28"/>
          <w:lang w:val="uk-UA"/>
        </w:rPr>
        <w:t xml:space="preserve">Про затвердження структури та граничної штатної чисельності бібліотечних закладів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Решетилівської  міської ради</w:t>
      </w:r>
      <w:r>
        <w:rPr>
          <w:color w:val="000000"/>
          <w:sz w:val="28"/>
          <w:szCs w:val="28"/>
          <w:lang w:val="uk-UA"/>
        </w:rPr>
        <w:t>” (26 сесія):</w:t>
      </w:r>
    </w:p>
    <w:p>
      <w:pPr>
        <w:pStyle w:val="Normal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1. Затвердити штатний розпис </w:t>
      </w:r>
      <w:r>
        <w:rPr>
          <w:sz w:val="28"/>
          <w:lang w:val="uk-UA"/>
        </w:rPr>
        <w:t>Решетилівської центральної міської бібліотеки Решетилівської міської ради</w:t>
      </w:r>
      <w:r>
        <w:rPr>
          <w:color w:val="000000"/>
          <w:sz w:val="28"/>
          <w:szCs w:val="28"/>
          <w:lang w:val="uk-UA"/>
        </w:rPr>
        <w:t>, що додається.</w:t>
      </w:r>
    </w:p>
    <w:p>
      <w:pPr>
        <w:pStyle w:val="Normal"/>
        <w:tabs>
          <w:tab w:val="left" w:pos="709" w:leader="none"/>
          <w:tab w:val="left" w:pos="7410" w:leader="none"/>
        </w:tabs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2. Ввести штатний розпис </w:t>
      </w:r>
      <w:r>
        <w:rPr>
          <w:sz w:val="28"/>
          <w:lang w:val="uk-UA"/>
        </w:rPr>
        <w:t xml:space="preserve">Решетилівської центральної міської бібліотеки </w:t>
      </w:r>
      <w:r>
        <w:rPr>
          <w:color w:val="000000"/>
          <w:sz w:val="28"/>
          <w:szCs w:val="28"/>
          <w:lang w:val="uk-UA"/>
        </w:rPr>
        <w:t xml:space="preserve">Решетилівської міської ради в дію з 01 вересня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2020 року.</w:t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7"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Секретар міської ради</w:t>
        <w:tab/>
        <w:t xml:space="preserve">                                                          О.А. Дядюнова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14de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semiHidden/>
    <w:unhideWhenUsed/>
    <w:rsid w:val="00114ded"/>
    <w:rPr>
      <w:color w:val="0000FF"/>
      <w:u w:val="single"/>
    </w:rPr>
  </w:style>
  <w:style w:type="character" w:styleId="Rvts64" w:customStyle="1">
    <w:name w:val="rvts64"/>
    <w:qFormat/>
    <w:rsid w:val="00114ded"/>
    <w:rPr>
      <w:rFonts w:ascii="Times New Roman" w:hAnsi="Times New Roman" w:cs="Times New Roman"/>
    </w:rPr>
  </w:style>
  <w:style w:type="character" w:styleId="Style15" w:customStyle="1">
    <w:name w:val="Основной текст Знак"/>
    <w:basedOn w:val="DefaultParagraphFont"/>
    <w:link w:val="a3"/>
    <w:qFormat/>
    <w:rsid w:val="00114ded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link w:val="a4"/>
    <w:unhideWhenUsed/>
    <w:rsid w:val="00114ded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LibreOffice/6.1.0.3$Windows_X86_64 LibreOffice_project/efb621ed25068d70781dc026f7e9c5187a4decd1</Application>
  <Pages>1</Pages>
  <Words>152</Words>
  <Characters>1035</Characters>
  <CharactersWithSpaces>1270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2020-09-03T11:46:00Z</dcterms:created>
  <dc:creator>Пользователь Windows</dc:creator>
  <dc:description/>
  <dc:language>uk-UA</dc:language>
  <cp:lastModifiedBy/>
  <dcterms:modified xsi:type="dcterms:W3CDTF">2020-09-14T16:35:45Z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