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889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66725" cy="67754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299" t="-5872" r="-8299" b="-5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04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вересня 2020 року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31</w:t>
      </w:r>
      <w:r>
        <w:rPr>
          <w:bCs/>
          <w:color w:val="000000"/>
          <w:sz w:val="28"/>
          <w:szCs w:val="28"/>
          <w:lang w:val="uk-UA"/>
        </w:rPr>
        <w:t>9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rFonts w:eastAsia="Andale Sans UI"/>
          <w:color w:val="00000A"/>
          <w:kern w:val="2"/>
          <w:sz w:val="28"/>
          <w:szCs w:val="28"/>
          <w:lang w:val="uk-UA" w:eastAsia="ru-RU"/>
        </w:rPr>
        <w:t>Калениківського закладу загальної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rFonts w:eastAsia="Andale Sans UI"/>
          <w:color w:val="00000A"/>
          <w:kern w:val="2"/>
          <w:sz w:val="28"/>
          <w:szCs w:val="28"/>
          <w:lang w:val="uk-UA" w:eastAsia="ru-RU"/>
        </w:rPr>
        <w:t>середньої освіти І-ІІІ ступенів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rFonts w:eastAsia="Andale Sans UI"/>
          <w:color w:val="00000A"/>
          <w:kern w:val="2"/>
          <w:sz w:val="28"/>
          <w:szCs w:val="28"/>
          <w:lang w:val="uk-UA" w:eastAsia="ru-RU"/>
        </w:rPr>
        <w:t>міської ради Полтавської області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 </w:t>
      </w:r>
      <w:r>
        <w:rPr>
          <w:rStyle w:val="Rvts64"/>
          <w:rFonts w:eastAsia="Noto Sans CJK SC Regular"/>
          <w:bCs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Кабінету   Міністрів   України від 30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аказом Міністерства освіти і науки України від 26.09.2005 № 557 „Про впорядкування умов оплати праці та затвердження схем тарифних розрядів  працівників навчальних закладів, установ освіти та наукових установ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>1. Затвердити штатний розпис Калениківського закладу загальної середньої освіти І-ІІІ ступенів</w:t>
      </w:r>
      <w:r>
        <w:rPr>
          <w:rFonts w:eastAsia="Andale Sans UI"/>
          <w:color w:val="00000A"/>
          <w:kern w:val="2"/>
          <w:sz w:val="28"/>
          <w:szCs w:val="28"/>
          <w:lang w:val="uk-UA" w:eastAsia="ru-RU"/>
        </w:rPr>
        <w:t xml:space="preserve"> Решетилівської міської ради Полтавської області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Ввести </w:t>
      </w:r>
      <w:bookmarkStart w:id="1" w:name="__DdeLink__7765_3154804324"/>
      <w:r>
        <w:rPr>
          <w:color w:val="000000"/>
          <w:sz w:val="28"/>
          <w:szCs w:val="28"/>
          <w:lang w:val="uk-UA"/>
        </w:rPr>
        <w:t>штатний розпис Калениківського закладу загальної середньої освіти І-ІІІ ступенів</w:t>
      </w:r>
      <w:bookmarkEnd w:id="1"/>
      <w:r>
        <w:rPr>
          <w:rFonts w:eastAsia="Andale Sans UI"/>
          <w:color w:val="00000A"/>
          <w:kern w:val="2"/>
          <w:sz w:val="28"/>
          <w:szCs w:val="28"/>
          <w:lang w:val="uk-UA" w:eastAsia="ru-RU"/>
        </w:rPr>
        <w:t xml:space="preserve">  Решетилівської міської ради Полтавської області  </w:t>
      </w:r>
      <w:r>
        <w:rPr>
          <w:color w:val="000000"/>
          <w:sz w:val="28"/>
          <w:szCs w:val="28"/>
          <w:lang w:val="uk-UA"/>
        </w:rPr>
        <w:t xml:space="preserve"> в дію з </w:t>
      </w:r>
    </w:p>
    <w:p>
      <w:pPr>
        <w:pStyle w:val="Style17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>01 вересня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>Секретар міської ради</w:t>
        <w:tab/>
        <w:t>О.А. Дядюнова</w:t>
      </w:r>
    </w:p>
    <w:sectPr>
      <w:type w:val="nextPage"/>
      <w:pgSz w:w="11906" w:h="16838"/>
      <w:pgMar w:left="1701" w:right="567" w:header="0" w:top="1126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563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0b5632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semiHidden/>
    <w:qFormat/>
    <w:rsid w:val="000b563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0b5632"/>
    <w:rPr>
      <w:rFonts w:ascii="Times New Roman" w:hAnsi="Times New Roman"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5"/>
    <w:semiHidden/>
    <w:unhideWhenUsed/>
    <w:rsid w:val="000b5632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LibreOffice/6.1.0.3$Windows_X86_64 LibreOffice_project/efb621ed25068d70781dc026f7e9c5187a4decd1</Application>
  <Pages>1</Pages>
  <Words>149</Words>
  <Characters>992</Characters>
  <CharactersWithSpaces>1228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2020-09-04T11:48:00Z</dcterms:created>
  <dc:creator>Пользователь Windows</dc:creator>
  <dc:description/>
  <dc:language>uk-UA</dc:language>
  <cp:lastModifiedBy/>
  <dcterms:modified xsi:type="dcterms:W3CDTF">2020-09-16T13:49:44Z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