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10 жовтня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318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278  від  27.12.2018 року  ,,Про  організацію  громадських  робіт на 2019 рік” (зі змінами),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у жовтні 2019 року  6  тимчасових робочих місць підсобного робітника для робіт з екологічного захисту навколишнього середовища та 1   тимчасове робоче місце кур’єра для інформування  населення щодо порядку отримання житлових субсидій та з технічної підготовки документації, кур’єрської доставки документів і запитів,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>2. Прийом зареєстрованих безробітних здійснювати на створене тимчасове робоче місце (</w:t>
      </w:r>
      <w:bookmarkStart w:id="1" w:name="__DdeLink__69_2742407450"/>
      <w:r>
        <w:rPr>
          <w:rFonts w:cs="Times New Roman"/>
          <w:sz w:val="28"/>
          <w:szCs w:val="28"/>
          <w:lang w:val="uk-UA"/>
        </w:rPr>
        <w:t xml:space="preserve"> </w:t>
      </w:r>
      <w:bookmarkEnd w:id="1"/>
      <w:r>
        <w:rPr>
          <w:rFonts w:cs="Times New Roman"/>
          <w:sz w:val="28"/>
          <w:szCs w:val="28"/>
          <w:lang w:val="uk-UA"/>
        </w:rPr>
        <w:t>підсобного робітника та кур’єра з 15.10.2019 року по 25.10.2019 року 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                                                            Ю.С. Шинкарчук</w:t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 w:eastAsia="ru-RU"/>
        </w:rPr>
      </w:pPr>
      <w:r>
        <w:rPr/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879</TotalTime>
  <Application>LibreOffice/6.1.0.3$Windows_X86_64 LibreOffice_project/efb621ed25068d70781dc026f7e9c5187a4decd1</Application>
  <Pages>1</Pages>
  <Words>170</Words>
  <Characters>1091</Characters>
  <CharactersWithSpaces>1527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2019-10-10T11:11:39Z</cp:lastPrinted>
  <dcterms:modified xsi:type="dcterms:W3CDTF">2020-01-28T14:28:45Z</dcterms:modified>
  <cp:revision>45</cp:revision>
  <dc:subject/>
  <dc:title/>
</cp:coreProperties>
</file>