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15  жовтня 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№ 322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листом Департаменту освіти та науки Полтавської обласної державної адміністрації </w:t>
      </w:r>
      <w:r>
        <w:rPr>
          <w:rFonts w:eastAsia="Times New Roman" w:cs="Times New Roman"/>
          <w:color w:val="000000"/>
          <w:kern w:val="2"/>
          <w:sz w:val="28"/>
          <w:szCs w:val="28"/>
          <w:lang w:eastAsia="uk-UA" w:bidi="en-US"/>
        </w:rPr>
        <w:t>від 30.09.2019 № 03.02-18/2356 „Про засідання обласного методичного об’єднання директорів закладів позашкільної освіти”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беручи до уваги наказ директора </w:t>
      </w:r>
      <w:bookmarkStart w:id="0" w:name="__DdeLink__88_3023496303"/>
      <w:r>
        <w:rPr>
          <w:rFonts w:eastAsia="Times New Roman" w:cs="Times New Roman"/>
          <w:color w:val="000000"/>
          <w:sz w:val="28"/>
          <w:szCs w:val="28"/>
          <w:lang w:eastAsia="uk-UA"/>
        </w:rPr>
        <w:t>Будинку дитячої та юнацької творчості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від 15.10.2019 № 15 „Про  відрядження Супрун Т.М.”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Супрун Тамари Миколаївни,  директора Будинку дитячої та юнацької творчості, </w:t>
      </w:r>
      <w:r>
        <w:rPr>
          <w:color w:val="000000"/>
          <w:sz w:val="28"/>
          <w:szCs w:val="28"/>
        </w:rPr>
        <w:t xml:space="preserve">яка відряджається 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Полтава терміном на 1 календарний день, 16 жовтня  2019  року, для участі </w:t>
      </w:r>
      <w:r>
        <w:rPr>
          <w:rFonts w:eastAsia="Times New Roman" w:cs="Times New Roman"/>
          <w:color w:val="000000"/>
          <w:kern w:val="2"/>
          <w:sz w:val="28"/>
          <w:szCs w:val="28"/>
          <w:lang w:eastAsia="uk-UA" w:bidi="en-US"/>
        </w:rPr>
        <w:t>у методичному об’єднанні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Заступник міського голови </w:t>
        <w:tab/>
        <w:tab/>
        <w:tab/>
        <w:tab/>
        <w:t xml:space="preserve">                       Ю.С. Шинкарчук</w:t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>
    <w:name w:val="Виділення жирним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 w:customStyle="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4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LibreOffice/6.1.0.3$Windows_X86_64 LibreOffice_project/efb621ed25068d70781dc026f7e9c5187a4decd1</Application>
  <Pages>1</Pages>
  <Words>143</Words>
  <Characters>984</Characters>
  <CharactersWithSpaces>1224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2019-10-17T09:20:58Z</cp:lastPrinted>
  <dcterms:modified xsi:type="dcterms:W3CDTF">2020-01-28T14:35:21Z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