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11  грудня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  № 401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наказом Департаменту освіти і науки Полтавської облдержадміністрації від 11.11.2019 № 395  „Про проведення Х Міжнародного мовно-літературного  конкурсу  учнівської  та студентської   молоді  імені  Тараса Шевченка  в  Полтавській  області у 2019-2020 навчальному році”,  листом Полтавського   обласного   інституту  післядипломної  педагогічної  освіти ім. М.В. Остроградського від 09.12.2019  № 01-22/1485 „Про проведення ІІІ етапу Х Міжнародного мовно-літературного конкурсу учнівської та студентської молоді імені Тараса Шевченка  у 2019-2020 навчальному році”, беручи до   уваги   наказ  директора Опорного закладу  „Решетилівський  ліцей 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>ім. І.Л. Олійника”  від 11.12.2019 № 166 „Про участь у обласному етапі Х Міжнародного мовно-літературного конкурсу учнівської та студентської молоді імені Тараса Шевченка у 2019-2020 навчальному році”,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Ребрик Людмилі Михайлівні</w:t>
      </w:r>
      <w:r>
        <w:rPr>
          <w:sz w:val="28"/>
          <w:szCs w:val="28"/>
        </w:rPr>
        <w:t xml:space="preserve">, 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вчителю української мови та літератури Опорного закладу „Решетилівський ліцей ім. І.Л. Олійника”</w:t>
      </w:r>
      <w:r>
        <w:rPr>
          <w:sz w:val="28"/>
          <w:szCs w:val="28"/>
        </w:rPr>
        <w:t>, яка відряджається з учнями  закладу: Бардаковою Єлизаветою, Криндач Вікторією, Михайленко Яною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</w:t>
      </w:r>
      <w:r>
        <w:rPr>
          <w:sz w:val="28"/>
          <w:szCs w:val="28"/>
        </w:rPr>
        <w:t xml:space="preserve">для участі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у обласному етапі Х Міжнародного мовно-літературного конкурсу учнівської та студентської молоді імені Тараса Шевченка</w:t>
      </w:r>
      <w:r>
        <w:rPr>
          <w:sz w:val="28"/>
          <w:szCs w:val="28"/>
        </w:rPr>
        <w:t xml:space="preserve"> до м. Полтава,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14 грудня 2019 року, 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675" w:leader="none"/>
          <w:tab w:val="left" w:pos="735" w:leader="none"/>
        </w:tabs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sz w:val="28"/>
          <w:szCs w:val="28"/>
        </w:rPr>
        <w:t>Секретар міської ради</w:t>
        <w:tab/>
        <w:tab/>
        <w:t xml:space="preserve">                                           О.А. Дядюнова</w:t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4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5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6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3" w:customStyle="1">
    <w:name w:val="Покажчик"/>
    <w:basedOn w:val="Normal"/>
    <w:qFormat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yle29" w:customStyle="1">
    <w:name w:val="Заголовок таблиці"/>
    <w:basedOn w:val="Style28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b058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LibreOffice/6.1.0.3$Windows_X86_64 LibreOffice_project/efb621ed25068d70781dc026f7e9c5187a4decd1</Application>
  <Pages>1</Pages>
  <Words>224</Words>
  <Characters>1579</Characters>
  <CharactersWithSpaces>1948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2019-01-30T09:13:00Z</dcterms:created>
  <dc:creator>Пользователь Windows</dc:creator>
  <dc:description/>
  <dc:language>uk-UA</dc:language>
  <cp:lastModifiedBy/>
  <cp:lastPrinted>2019-12-19T09:58:28Z</cp:lastPrinted>
  <dcterms:modified xsi:type="dcterms:W3CDTF">2020-01-29T12:26:59Z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