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08" w:rsidRPr="00A02D74" w:rsidRDefault="00B43408" w:rsidP="00B43408">
      <w:pPr>
        <w:rPr>
          <w:bCs/>
          <w:sz w:val="22"/>
          <w:szCs w:val="22"/>
          <w:lang w:val="uk-UA"/>
        </w:rPr>
      </w:pPr>
      <w:r w:rsidRPr="00A02D74">
        <w:rPr>
          <w:noProof/>
        </w:rPr>
        <w:drawing>
          <wp:anchor distT="0" distB="0" distL="114300" distR="114300" simplePos="0" relativeHeight="251659264" behindDoc="1" locked="0" layoutInCell="1" allowOverlap="1">
            <wp:simplePos x="0" y="0"/>
            <wp:positionH relativeFrom="column">
              <wp:posOffset>2761885</wp:posOffset>
            </wp:positionH>
            <wp:positionV relativeFrom="page">
              <wp:posOffset>226168</wp:posOffset>
            </wp:positionV>
            <wp:extent cx="431800" cy="573932"/>
            <wp:effectExtent l="19050" t="0" r="635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5">
                      <a:lum contrast="100000"/>
                    </a:blip>
                    <a:srcRect/>
                    <a:stretch>
                      <a:fillRect/>
                    </a:stretch>
                  </pic:blipFill>
                  <pic:spPr bwMode="auto">
                    <a:xfrm>
                      <a:off x="0" y="0"/>
                      <a:ext cx="431800" cy="573932"/>
                    </a:xfrm>
                    <a:prstGeom prst="rect">
                      <a:avLst/>
                    </a:prstGeom>
                    <a:noFill/>
                  </pic:spPr>
                </pic:pic>
              </a:graphicData>
            </a:graphic>
          </wp:anchor>
        </w:drawing>
      </w:r>
    </w:p>
    <w:p w:rsidR="00B43408" w:rsidRPr="00A02D74" w:rsidRDefault="00B43408" w:rsidP="00B43408">
      <w:pPr>
        <w:jc w:val="center"/>
        <w:rPr>
          <w:b/>
          <w:bCs/>
          <w:sz w:val="28"/>
          <w:szCs w:val="28"/>
          <w:lang w:val="uk-UA"/>
        </w:rPr>
      </w:pPr>
      <w:r w:rsidRPr="00A02D74">
        <w:rPr>
          <w:b/>
          <w:bCs/>
          <w:sz w:val="28"/>
          <w:szCs w:val="28"/>
          <w:lang w:val="uk-UA"/>
        </w:rPr>
        <w:t>РЕШЕТИЛІВСЬКА СЕЛИЩНА РАДА</w:t>
      </w:r>
      <w:r w:rsidRPr="00A02D74">
        <w:rPr>
          <w:b/>
          <w:bCs/>
          <w:sz w:val="28"/>
          <w:szCs w:val="28"/>
          <w:lang w:val="uk-UA"/>
        </w:rPr>
        <w:br/>
        <w:t>РЕШЕТИЛІВСЬКОГО РАЙОНУ ПОЛТАВСЬКОЇ ОБЛАСТІ</w:t>
      </w:r>
    </w:p>
    <w:p w:rsidR="00B43408" w:rsidRPr="00A02D74" w:rsidRDefault="00B43408" w:rsidP="00B43408">
      <w:pPr>
        <w:rPr>
          <w:sz w:val="20"/>
          <w:szCs w:val="20"/>
          <w:lang w:val="uk-UA"/>
        </w:rPr>
      </w:pPr>
    </w:p>
    <w:p w:rsidR="00B43408" w:rsidRPr="00A02D74" w:rsidRDefault="00B43408" w:rsidP="00B43408">
      <w:pPr>
        <w:rPr>
          <w:b/>
          <w:lang w:val="uk-UA"/>
        </w:rPr>
      </w:pPr>
    </w:p>
    <w:p w:rsidR="00B43408" w:rsidRPr="00A02D74" w:rsidRDefault="00B43408" w:rsidP="00B43408">
      <w:pPr>
        <w:jc w:val="center"/>
        <w:rPr>
          <w:b/>
          <w:sz w:val="28"/>
          <w:szCs w:val="28"/>
          <w:lang w:val="uk-UA"/>
        </w:rPr>
      </w:pPr>
      <w:r w:rsidRPr="00A02D74">
        <w:rPr>
          <w:b/>
          <w:sz w:val="28"/>
          <w:szCs w:val="28"/>
          <w:lang w:val="uk-UA"/>
        </w:rPr>
        <w:t>РОЗПОРЯДЖЕННЯ</w:t>
      </w:r>
    </w:p>
    <w:p w:rsidR="00B43408" w:rsidRPr="00A02D74" w:rsidRDefault="00B43408" w:rsidP="00B43408">
      <w:pPr>
        <w:jc w:val="center"/>
        <w:rPr>
          <w:b/>
          <w:sz w:val="28"/>
          <w:szCs w:val="28"/>
          <w:lang w:val="uk-UA"/>
        </w:rPr>
      </w:pPr>
    </w:p>
    <w:p w:rsidR="00B43408" w:rsidRPr="00A02D74" w:rsidRDefault="00B43408" w:rsidP="00B43408">
      <w:pPr>
        <w:rPr>
          <w:sz w:val="28"/>
          <w:szCs w:val="28"/>
          <w:lang w:val="uk-UA"/>
        </w:rPr>
      </w:pPr>
      <w:r w:rsidRPr="00A02D74">
        <w:rPr>
          <w:sz w:val="28"/>
          <w:szCs w:val="28"/>
          <w:lang w:val="uk-UA"/>
        </w:rPr>
        <w:t xml:space="preserve">24 липня 2017року                                                                                  </w:t>
      </w:r>
      <w:r w:rsidR="00732C52" w:rsidRPr="00A02D74">
        <w:rPr>
          <w:sz w:val="28"/>
          <w:szCs w:val="28"/>
          <w:lang w:val="uk-UA"/>
        </w:rPr>
        <w:t xml:space="preserve">     </w:t>
      </w:r>
      <w:r w:rsidR="009F3F37" w:rsidRPr="00A02D74">
        <w:rPr>
          <w:sz w:val="28"/>
          <w:szCs w:val="28"/>
          <w:lang w:val="uk-UA"/>
        </w:rPr>
        <w:t xml:space="preserve"> №101</w:t>
      </w:r>
    </w:p>
    <w:p w:rsidR="00B43408" w:rsidRPr="00A02D74" w:rsidRDefault="00B43408" w:rsidP="00B43408">
      <w:pPr>
        <w:rPr>
          <w:b/>
          <w:sz w:val="28"/>
          <w:szCs w:val="28"/>
          <w:lang w:val="uk-UA"/>
        </w:rPr>
      </w:pPr>
    </w:p>
    <w:p w:rsidR="004B6294" w:rsidRPr="00A02D74" w:rsidRDefault="00B43408" w:rsidP="00B43408">
      <w:pPr>
        <w:rPr>
          <w:sz w:val="28"/>
          <w:szCs w:val="28"/>
          <w:lang w:val="uk-UA"/>
        </w:rPr>
      </w:pPr>
      <w:r w:rsidRPr="00A02D74">
        <w:rPr>
          <w:sz w:val="28"/>
          <w:szCs w:val="28"/>
          <w:lang w:val="uk-UA"/>
        </w:rPr>
        <w:t>Про проведення громадських слухань</w:t>
      </w:r>
      <w:r w:rsidR="004B6294" w:rsidRPr="00A02D74">
        <w:rPr>
          <w:sz w:val="28"/>
          <w:szCs w:val="28"/>
          <w:lang w:val="uk-UA"/>
        </w:rPr>
        <w:t xml:space="preserve"> </w:t>
      </w:r>
      <w:r w:rsidRPr="00A02D74">
        <w:rPr>
          <w:sz w:val="28"/>
          <w:szCs w:val="28"/>
          <w:lang w:val="uk-UA"/>
        </w:rPr>
        <w:t>проектів</w:t>
      </w:r>
    </w:p>
    <w:p w:rsidR="004B6294" w:rsidRPr="00A02D74" w:rsidRDefault="00B43408" w:rsidP="00B43408">
      <w:pPr>
        <w:rPr>
          <w:sz w:val="28"/>
          <w:szCs w:val="28"/>
          <w:lang w:val="uk-UA"/>
        </w:rPr>
      </w:pPr>
      <w:r w:rsidRPr="00A02D74">
        <w:rPr>
          <w:sz w:val="28"/>
          <w:szCs w:val="28"/>
          <w:lang w:val="uk-UA"/>
        </w:rPr>
        <w:t xml:space="preserve">містобудівної документації </w:t>
      </w:r>
      <w:r w:rsidR="00AE3216" w:rsidRPr="00A02D74">
        <w:rPr>
          <w:sz w:val="28"/>
          <w:szCs w:val="28"/>
          <w:lang w:val="uk-UA"/>
        </w:rPr>
        <w:t xml:space="preserve">та комплексної Програми </w:t>
      </w:r>
    </w:p>
    <w:p w:rsidR="00D92DC2" w:rsidRPr="00A02D74" w:rsidRDefault="004B6294" w:rsidP="00B43408">
      <w:pPr>
        <w:rPr>
          <w:sz w:val="28"/>
          <w:szCs w:val="28"/>
          <w:lang w:val="uk-UA"/>
        </w:rPr>
      </w:pPr>
      <w:r w:rsidRPr="00A02D74">
        <w:rPr>
          <w:sz w:val="28"/>
          <w:szCs w:val="28"/>
          <w:lang w:val="uk-UA"/>
        </w:rPr>
        <w:t>поводження з твердими побутовими відходами</w:t>
      </w:r>
      <w:r w:rsidR="00D92DC2" w:rsidRPr="00A02D74">
        <w:rPr>
          <w:sz w:val="28"/>
          <w:szCs w:val="28"/>
          <w:lang w:val="uk-UA"/>
        </w:rPr>
        <w:t xml:space="preserve"> в </w:t>
      </w:r>
    </w:p>
    <w:p w:rsidR="00D92DC2" w:rsidRPr="00A02D74" w:rsidRDefault="00D92DC2" w:rsidP="00B43408">
      <w:pPr>
        <w:rPr>
          <w:sz w:val="28"/>
          <w:szCs w:val="28"/>
          <w:lang w:val="uk-UA"/>
        </w:rPr>
      </w:pPr>
      <w:r w:rsidRPr="00A02D74">
        <w:rPr>
          <w:sz w:val="28"/>
          <w:szCs w:val="28"/>
          <w:lang w:val="uk-UA"/>
        </w:rPr>
        <w:t>Полтав</w:t>
      </w:r>
      <w:r w:rsidR="00BC2417">
        <w:rPr>
          <w:sz w:val="28"/>
          <w:szCs w:val="28"/>
          <w:lang w:val="uk-UA"/>
        </w:rPr>
        <w:t>ській області на 2017-2021 роки</w:t>
      </w:r>
      <w:bookmarkStart w:id="0" w:name="_GoBack"/>
      <w:bookmarkEnd w:id="0"/>
    </w:p>
    <w:p w:rsidR="00B43408" w:rsidRPr="00A02D74" w:rsidRDefault="00B43408" w:rsidP="00B43408">
      <w:pPr>
        <w:rPr>
          <w:lang w:val="uk-UA"/>
        </w:rPr>
      </w:pPr>
    </w:p>
    <w:p w:rsidR="002F4126" w:rsidRPr="00A02D74" w:rsidRDefault="00B43408" w:rsidP="004B6294">
      <w:pPr>
        <w:pStyle w:val="a3"/>
        <w:ind w:left="0" w:firstLine="708"/>
        <w:jc w:val="both"/>
        <w:rPr>
          <w:bCs/>
          <w:sz w:val="28"/>
          <w:szCs w:val="28"/>
          <w:lang w:val="uk-UA"/>
        </w:rPr>
      </w:pPr>
      <w:r w:rsidRPr="00A02D74">
        <w:rPr>
          <w:sz w:val="28"/>
          <w:szCs w:val="28"/>
          <w:lang w:val="uk-UA"/>
        </w:rPr>
        <w:t>Керуючись вимо</w:t>
      </w:r>
      <w:r w:rsidR="00732C52" w:rsidRPr="00A02D74">
        <w:rPr>
          <w:sz w:val="28"/>
          <w:szCs w:val="28"/>
          <w:lang w:val="uk-UA"/>
        </w:rPr>
        <w:t>гами ст. 13, 42 Закону України «</w:t>
      </w:r>
      <w:r w:rsidRPr="00A02D74">
        <w:rPr>
          <w:sz w:val="28"/>
          <w:szCs w:val="28"/>
          <w:lang w:val="uk-UA"/>
        </w:rPr>
        <w:t>Про міс</w:t>
      </w:r>
      <w:r w:rsidR="00D92DC2" w:rsidRPr="00A02D74">
        <w:rPr>
          <w:sz w:val="28"/>
          <w:szCs w:val="28"/>
          <w:lang w:val="uk-UA"/>
        </w:rPr>
        <w:t>цеве самоврядування в Україні</w:t>
      </w:r>
      <w:r w:rsidR="00732C52" w:rsidRPr="00A02D74">
        <w:rPr>
          <w:sz w:val="28"/>
          <w:szCs w:val="28"/>
          <w:lang w:val="uk-UA"/>
        </w:rPr>
        <w:t>»</w:t>
      </w:r>
      <w:r w:rsidR="00D92DC2" w:rsidRPr="00A02D74">
        <w:rPr>
          <w:sz w:val="28"/>
          <w:szCs w:val="28"/>
          <w:lang w:val="uk-UA"/>
        </w:rPr>
        <w:t>, Г</w:t>
      </w:r>
      <w:r w:rsidRPr="00A02D74">
        <w:rPr>
          <w:sz w:val="28"/>
          <w:szCs w:val="28"/>
          <w:lang w:val="uk-UA"/>
        </w:rPr>
        <w:t>лави – 4.1</w:t>
      </w:r>
      <w:r w:rsidR="00D92DC2" w:rsidRPr="00A02D74">
        <w:rPr>
          <w:sz w:val="28"/>
          <w:szCs w:val="28"/>
          <w:lang w:val="uk-UA"/>
        </w:rPr>
        <w:t xml:space="preserve"> </w:t>
      </w:r>
      <w:r w:rsidRPr="00A02D74">
        <w:rPr>
          <w:sz w:val="28"/>
          <w:szCs w:val="28"/>
          <w:lang w:val="uk-UA"/>
        </w:rPr>
        <w:t xml:space="preserve">Статуту Решетилівської територіальної громади ст.21 Закону України « Про регулювання містобудівної діяльності» та Постанови Кабінету Міністрів </w:t>
      </w:r>
      <w:r w:rsidRPr="00A02D74">
        <w:rPr>
          <w:bCs/>
          <w:sz w:val="28"/>
          <w:szCs w:val="28"/>
          <w:lang w:val="uk-UA"/>
        </w:rPr>
        <w:t xml:space="preserve">N 555від 25 травня 2011 р. </w:t>
      </w:r>
      <w:r w:rsidRPr="00A02D74">
        <w:rPr>
          <w:sz w:val="28"/>
          <w:szCs w:val="28"/>
          <w:lang w:val="uk-UA"/>
        </w:rPr>
        <w:t>«</w:t>
      </w:r>
      <w:r w:rsidRPr="00A02D74">
        <w:rPr>
          <w:bCs/>
          <w:sz w:val="28"/>
          <w:szCs w:val="28"/>
          <w:lang w:val="uk-UA"/>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4B6294" w:rsidRPr="00A02D74">
        <w:rPr>
          <w:bCs/>
          <w:sz w:val="28"/>
          <w:szCs w:val="28"/>
          <w:lang w:val="uk-UA"/>
        </w:rPr>
        <w:t>, комплексної Програми поводження з твердими побутовими відходами в Полтавській області на 2017-2021 роки</w:t>
      </w:r>
      <w:r w:rsidR="002F4126" w:rsidRPr="00A02D74">
        <w:rPr>
          <w:bCs/>
          <w:sz w:val="28"/>
          <w:szCs w:val="28"/>
          <w:lang w:val="uk-UA"/>
        </w:rPr>
        <w:t xml:space="preserve"> </w:t>
      </w:r>
      <w:r w:rsidR="00D92DC2" w:rsidRPr="00A02D74">
        <w:rPr>
          <w:bCs/>
          <w:sz w:val="28"/>
          <w:szCs w:val="28"/>
          <w:lang w:val="uk-UA"/>
        </w:rPr>
        <w:t>з метою захисту інтересів громади</w:t>
      </w:r>
      <w:r w:rsidR="002F4126" w:rsidRPr="00A02D74">
        <w:rPr>
          <w:bCs/>
          <w:sz w:val="28"/>
          <w:szCs w:val="28"/>
          <w:lang w:val="uk-UA"/>
        </w:rPr>
        <w:t>:</w:t>
      </w:r>
    </w:p>
    <w:p w:rsidR="004B6294" w:rsidRPr="00A02D74" w:rsidRDefault="004B6294" w:rsidP="004B6294">
      <w:pPr>
        <w:pStyle w:val="a3"/>
        <w:ind w:left="0" w:firstLine="708"/>
        <w:jc w:val="both"/>
        <w:rPr>
          <w:bCs/>
          <w:sz w:val="28"/>
          <w:szCs w:val="28"/>
          <w:lang w:val="uk-UA"/>
        </w:rPr>
      </w:pPr>
    </w:p>
    <w:p w:rsidR="002F4126" w:rsidRPr="00A02D74" w:rsidRDefault="002F4126" w:rsidP="002F4126">
      <w:pPr>
        <w:pStyle w:val="a3"/>
        <w:ind w:left="0" w:firstLine="708"/>
        <w:jc w:val="both"/>
        <w:rPr>
          <w:bCs/>
          <w:sz w:val="28"/>
          <w:szCs w:val="28"/>
          <w:lang w:val="uk-UA"/>
        </w:rPr>
      </w:pPr>
      <w:r w:rsidRPr="00A02D74">
        <w:rPr>
          <w:bCs/>
          <w:sz w:val="28"/>
          <w:szCs w:val="28"/>
          <w:lang w:val="uk-UA"/>
        </w:rPr>
        <w:t>1.П</w:t>
      </w:r>
      <w:r w:rsidR="00B43408" w:rsidRPr="00A02D74">
        <w:rPr>
          <w:bCs/>
          <w:sz w:val="28"/>
          <w:szCs w:val="28"/>
          <w:lang w:val="uk-UA"/>
        </w:rPr>
        <w:t xml:space="preserve">ровести громадські слухання щодо врахування громадських інтересів по містобудівній документації «Проект генерального плану смт. Решетилівка на території Решетилівської селищної ради Решетилівського району Полтавської області» та «План зонування території смт. Решетилівка Полтавської області» </w:t>
      </w:r>
    </w:p>
    <w:p w:rsidR="002F4126" w:rsidRPr="00A02D74" w:rsidRDefault="002F4126" w:rsidP="002F4126">
      <w:pPr>
        <w:pStyle w:val="a3"/>
        <w:ind w:left="0" w:firstLine="708"/>
        <w:jc w:val="both"/>
        <w:rPr>
          <w:bCs/>
          <w:sz w:val="28"/>
          <w:szCs w:val="28"/>
          <w:lang w:val="uk-UA"/>
        </w:rPr>
      </w:pPr>
      <w:r w:rsidRPr="00A02D74">
        <w:rPr>
          <w:bCs/>
          <w:sz w:val="28"/>
          <w:szCs w:val="28"/>
          <w:lang w:val="uk-UA"/>
        </w:rPr>
        <w:t>2.Провести громадські слухання щодо комплексної Програми поводження з твердими побутовими відходами в Полтавській області на 2017-2021 роки.</w:t>
      </w:r>
    </w:p>
    <w:p w:rsidR="002F4126" w:rsidRPr="00A02D74" w:rsidRDefault="002F4126" w:rsidP="00D92DC2">
      <w:pPr>
        <w:ind w:firstLine="708"/>
        <w:jc w:val="both"/>
        <w:rPr>
          <w:sz w:val="28"/>
          <w:szCs w:val="28"/>
          <w:lang w:val="uk-UA"/>
        </w:rPr>
      </w:pPr>
      <w:r w:rsidRPr="00A02D74">
        <w:rPr>
          <w:sz w:val="28"/>
          <w:szCs w:val="28"/>
          <w:lang w:val="uk-UA"/>
        </w:rPr>
        <w:t>3. Місце проведення Слухань: актовий зал Решетилівської</w:t>
      </w:r>
      <w:r w:rsidR="00A02D74" w:rsidRPr="00A02D74">
        <w:rPr>
          <w:sz w:val="28"/>
          <w:szCs w:val="28"/>
          <w:lang w:val="uk-UA"/>
        </w:rPr>
        <w:t xml:space="preserve"> селищної ради (смт.Решетилівка, вул</w:t>
      </w:r>
      <w:r w:rsidRPr="00A02D74">
        <w:rPr>
          <w:sz w:val="28"/>
          <w:szCs w:val="28"/>
          <w:lang w:val="uk-UA"/>
        </w:rPr>
        <w:t>.Покровська</w:t>
      </w:r>
      <w:r w:rsidR="00A02D74" w:rsidRPr="00A02D74">
        <w:rPr>
          <w:sz w:val="28"/>
          <w:szCs w:val="28"/>
          <w:lang w:val="uk-UA"/>
        </w:rPr>
        <w:t>,</w:t>
      </w:r>
      <w:r w:rsidRPr="00A02D74">
        <w:rPr>
          <w:sz w:val="28"/>
          <w:szCs w:val="28"/>
          <w:lang w:val="uk-UA"/>
        </w:rPr>
        <w:t xml:space="preserve"> 14).</w:t>
      </w:r>
    </w:p>
    <w:p w:rsidR="002F4126" w:rsidRPr="00A02D74" w:rsidRDefault="002F4126" w:rsidP="00D92DC2">
      <w:pPr>
        <w:jc w:val="both"/>
        <w:rPr>
          <w:sz w:val="28"/>
          <w:szCs w:val="28"/>
          <w:lang w:val="uk-UA"/>
        </w:rPr>
      </w:pPr>
      <w:r w:rsidRPr="00A02D74">
        <w:rPr>
          <w:sz w:val="28"/>
          <w:szCs w:val="28"/>
          <w:lang w:val="uk-UA"/>
        </w:rPr>
        <w:t xml:space="preserve"> </w:t>
      </w:r>
      <w:r w:rsidRPr="00A02D74">
        <w:rPr>
          <w:sz w:val="28"/>
          <w:szCs w:val="28"/>
          <w:lang w:val="uk-UA"/>
        </w:rPr>
        <w:tab/>
        <w:t>Дата і час проведення Слухань: 02 серпня 2017 року о 10 год.00 хв.</w:t>
      </w:r>
    </w:p>
    <w:p w:rsidR="002F4126" w:rsidRPr="00A02D74" w:rsidRDefault="002F4126" w:rsidP="00D92DC2">
      <w:pPr>
        <w:jc w:val="both"/>
        <w:rPr>
          <w:sz w:val="28"/>
          <w:szCs w:val="28"/>
          <w:lang w:val="uk-UA"/>
        </w:rPr>
      </w:pPr>
      <w:r w:rsidRPr="00A02D74">
        <w:rPr>
          <w:sz w:val="28"/>
          <w:szCs w:val="28"/>
          <w:lang w:val="uk-UA"/>
        </w:rPr>
        <w:tab/>
        <w:t>4. Для підготовки та проведення громадських слухань утворити робочу групу у складі:</w:t>
      </w:r>
    </w:p>
    <w:p w:rsidR="002F4126" w:rsidRPr="00A02D74" w:rsidRDefault="002F4126" w:rsidP="002F4126">
      <w:pPr>
        <w:rPr>
          <w:sz w:val="28"/>
          <w:szCs w:val="28"/>
          <w:lang w:val="uk-UA"/>
        </w:rPr>
      </w:pPr>
      <w:r w:rsidRPr="00A02D74">
        <w:rPr>
          <w:sz w:val="28"/>
          <w:szCs w:val="28"/>
          <w:lang w:val="uk-UA"/>
        </w:rPr>
        <w:tab/>
      </w:r>
      <w:proofErr w:type="spellStart"/>
      <w:r w:rsidRPr="00A02D74">
        <w:rPr>
          <w:sz w:val="28"/>
          <w:szCs w:val="28"/>
          <w:lang w:val="uk-UA"/>
        </w:rPr>
        <w:t>Ю.С.Шинкарчук</w:t>
      </w:r>
      <w:proofErr w:type="spellEnd"/>
      <w:r w:rsidRPr="00A02D74">
        <w:rPr>
          <w:sz w:val="28"/>
          <w:szCs w:val="28"/>
          <w:lang w:val="uk-UA"/>
        </w:rPr>
        <w:t xml:space="preserve"> – заступник селищного голови.</w:t>
      </w:r>
    </w:p>
    <w:p w:rsidR="002F4126" w:rsidRPr="00A02D74" w:rsidRDefault="002F4126" w:rsidP="002F4126">
      <w:pPr>
        <w:jc w:val="both"/>
        <w:rPr>
          <w:sz w:val="28"/>
          <w:szCs w:val="28"/>
          <w:lang w:val="uk-UA"/>
        </w:rPr>
      </w:pPr>
      <w:r w:rsidRPr="00A02D74">
        <w:rPr>
          <w:sz w:val="28"/>
          <w:szCs w:val="28"/>
          <w:lang w:val="uk-UA"/>
        </w:rPr>
        <w:tab/>
      </w:r>
      <w:proofErr w:type="spellStart"/>
      <w:r w:rsidRPr="00A02D74">
        <w:rPr>
          <w:sz w:val="28"/>
          <w:szCs w:val="28"/>
          <w:lang w:val="uk-UA"/>
        </w:rPr>
        <w:t>О.В.Приходько</w:t>
      </w:r>
      <w:proofErr w:type="spellEnd"/>
      <w:r w:rsidRPr="00A02D74">
        <w:rPr>
          <w:sz w:val="28"/>
          <w:szCs w:val="28"/>
          <w:lang w:val="uk-UA"/>
        </w:rPr>
        <w:t xml:space="preserve"> – начальник відділу архітектури, містобудування, земельних ресурсів, надзвичайних ситуацій, охорони навколишнього природного середовища виконавчого комітету Решетилівської селищної ради.</w:t>
      </w:r>
    </w:p>
    <w:p w:rsidR="002F4126" w:rsidRPr="00A02D74" w:rsidRDefault="002F4126" w:rsidP="002F4126">
      <w:pPr>
        <w:jc w:val="both"/>
        <w:rPr>
          <w:sz w:val="28"/>
          <w:szCs w:val="28"/>
          <w:lang w:val="uk-UA"/>
        </w:rPr>
      </w:pPr>
      <w:r w:rsidRPr="00A02D74">
        <w:rPr>
          <w:sz w:val="28"/>
          <w:szCs w:val="28"/>
          <w:lang w:val="uk-UA"/>
        </w:rPr>
        <w:tab/>
      </w:r>
      <w:proofErr w:type="spellStart"/>
      <w:r w:rsidRPr="00A02D74">
        <w:rPr>
          <w:sz w:val="28"/>
          <w:szCs w:val="28"/>
          <w:lang w:val="uk-UA"/>
        </w:rPr>
        <w:t>С.С.Тищенко</w:t>
      </w:r>
      <w:proofErr w:type="spellEnd"/>
      <w:r w:rsidRPr="00A02D74">
        <w:rPr>
          <w:sz w:val="28"/>
          <w:szCs w:val="28"/>
          <w:lang w:val="uk-UA"/>
        </w:rPr>
        <w:t xml:space="preserve"> – начальник відділу інфраструктури, житлово-комунального господарства, побутового і торгівельного обслуговування, транспорту та зв’язку, та управління комунальним майном виконавчого комітету Решетилівської селищної ради.</w:t>
      </w:r>
    </w:p>
    <w:p w:rsidR="00AE3216" w:rsidRPr="00A02D74" w:rsidRDefault="00A02D74" w:rsidP="00AE3216">
      <w:pPr>
        <w:jc w:val="both"/>
        <w:rPr>
          <w:sz w:val="28"/>
          <w:szCs w:val="28"/>
          <w:lang w:val="uk-UA"/>
        </w:rPr>
      </w:pPr>
      <w:r w:rsidRPr="00A02D74">
        <w:rPr>
          <w:sz w:val="28"/>
          <w:szCs w:val="28"/>
          <w:lang w:val="uk-UA"/>
        </w:rPr>
        <w:lastRenderedPageBreak/>
        <w:t xml:space="preserve">         </w:t>
      </w:r>
      <w:proofErr w:type="spellStart"/>
      <w:r w:rsidRPr="00A02D74">
        <w:rPr>
          <w:sz w:val="28"/>
          <w:szCs w:val="28"/>
          <w:lang w:val="uk-UA"/>
        </w:rPr>
        <w:t>Ю.Ю.Ніколаєнко</w:t>
      </w:r>
      <w:proofErr w:type="spellEnd"/>
      <w:r w:rsidRPr="00A02D74">
        <w:rPr>
          <w:sz w:val="28"/>
          <w:szCs w:val="28"/>
          <w:lang w:val="uk-UA"/>
        </w:rPr>
        <w:t xml:space="preserve"> – </w:t>
      </w:r>
      <w:r w:rsidR="00AE3216" w:rsidRPr="00A02D74">
        <w:rPr>
          <w:sz w:val="28"/>
          <w:szCs w:val="28"/>
          <w:lang w:val="uk-UA"/>
        </w:rPr>
        <w:t>спеціаліст І категорії відділу</w:t>
      </w:r>
      <w:r w:rsidRPr="00A02D74">
        <w:rPr>
          <w:sz w:val="28"/>
          <w:szCs w:val="28"/>
          <w:lang w:val="uk-UA"/>
        </w:rPr>
        <w:t xml:space="preserve"> архітектури, </w:t>
      </w:r>
      <w:r w:rsidR="00AE3216" w:rsidRPr="00A02D74">
        <w:rPr>
          <w:sz w:val="28"/>
          <w:szCs w:val="28"/>
          <w:lang w:val="uk-UA"/>
        </w:rPr>
        <w:t>містобудування, земельних ресурсів, надзвичайних ситуацій, охорони навколишнього природного середовища виконавчого комітету Решетилівської селищної ради.</w:t>
      </w:r>
    </w:p>
    <w:p w:rsidR="00AE3216" w:rsidRPr="00A02D74" w:rsidRDefault="00AE3216" w:rsidP="00AE3216">
      <w:pPr>
        <w:jc w:val="both"/>
        <w:rPr>
          <w:sz w:val="28"/>
          <w:szCs w:val="28"/>
          <w:lang w:val="uk-UA"/>
        </w:rPr>
      </w:pPr>
      <w:r w:rsidRPr="00A02D74">
        <w:rPr>
          <w:sz w:val="28"/>
          <w:szCs w:val="28"/>
          <w:lang w:val="uk-UA"/>
        </w:rPr>
        <w:tab/>
      </w:r>
      <w:proofErr w:type="spellStart"/>
      <w:r w:rsidRPr="00A02D74">
        <w:rPr>
          <w:sz w:val="28"/>
          <w:szCs w:val="28"/>
          <w:lang w:val="uk-UA"/>
        </w:rPr>
        <w:t>А.Л.Романов</w:t>
      </w:r>
      <w:proofErr w:type="spellEnd"/>
      <w:r w:rsidRPr="00A02D74">
        <w:rPr>
          <w:sz w:val="28"/>
          <w:szCs w:val="28"/>
          <w:lang w:val="uk-UA"/>
        </w:rPr>
        <w:t xml:space="preserve"> – начальник </w:t>
      </w:r>
      <w:r w:rsidR="00A02D74" w:rsidRPr="00A02D74">
        <w:rPr>
          <w:sz w:val="28"/>
          <w:szCs w:val="28"/>
          <w:lang w:val="uk-UA"/>
        </w:rPr>
        <w:t xml:space="preserve">відділу </w:t>
      </w:r>
      <w:r w:rsidRPr="00A02D74">
        <w:rPr>
          <w:sz w:val="28"/>
          <w:szCs w:val="28"/>
          <w:lang w:val="uk-UA"/>
        </w:rPr>
        <w:t>організаційної, інформаційної та інвестиційної роботи виконавчого комітету Решетилівської селищної ради.</w:t>
      </w:r>
    </w:p>
    <w:p w:rsidR="002F4126" w:rsidRPr="00A02D74" w:rsidRDefault="002F4126" w:rsidP="00AE3216">
      <w:pPr>
        <w:ind w:firstLine="708"/>
        <w:jc w:val="both"/>
        <w:rPr>
          <w:sz w:val="28"/>
          <w:szCs w:val="28"/>
          <w:lang w:val="uk-UA"/>
        </w:rPr>
      </w:pPr>
      <w:proofErr w:type="spellStart"/>
      <w:r w:rsidRPr="00A02D74">
        <w:rPr>
          <w:sz w:val="28"/>
          <w:szCs w:val="28"/>
          <w:lang w:val="uk-UA"/>
        </w:rPr>
        <w:t>О.В.Шкурупій</w:t>
      </w:r>
      <w:proofErr w:type="spellEnd"/>
      <w:r w:rsidRPr="00A02D74">
        <w:rPr>
          <w:sz w:val="28"/>
          <w:szCs w:val="28"/>
          <w:lang w:val="uk-UA"/>
        </w:rPr>
        <w:t xml:space="preserve"> – начальник відділу юридично-правової допомоги та надання адміністративних послуг виконавчого комітету Решетилівської селищної ради.</w:t>
      </w:r>
    </w:p>
    <w:p w:rsidR="002F4126" w:rsidRPr="00A02D74" w:rsidRDefault="002F4126" w:rsidP="002F4126">
      <w:pPr>
        <w:jc w:val="both"/>
        <w:rPr>
          <w:sz w:val="28"/>
          <w:szCs w:val="28"/>
          <w:lang w:val="uk-UA"/>
        </w:rPr>
      </w:pPr>
      <w:r w:rsidRPr="00A02D74">
        <w:rPr>
          <w:sz w:val="28"/>
          <w:szCs w:val="28"/>
          <w:lang w:val="uk-UA"/>
        </w:rPr>
        <w:tab/>
      </w:r>
      <w:proofErr w:type="spellStart"/>
      <w:r w:rsidRPr="00A02D74">
        <w:rPr>
          <w:sz w:val="28"/>
          <w:szCs w:val="28"/>
          <w:lang w:val="uk-UA"/>
        </w:rPr>
        <w:t>С.В.Шкурупій</w:t>
      </w:r>
      <w:proofErr w:type="spellEnd"/>
      <w:r w:rsidRPr="00A02D74">
        <w:rPr>
          <w:sz w:val="28"/>
          <w:szCs w:val="28"/>
          <w:lang w:val="uk-UA"/>
        </w:rPr>
        <w:t xml:space="preserve"> </w:t>
      </w:r>
      <w:r w:rsidR="00D92DC2" w:rsidRPr="00A02D74">
        <w:rPr>
          <w:sz w:val="28"/>
          <w:szCs w:val="28"/>
          <w:lang w:val="uk-UA"/>
        </w:rPr>
        <w:t>–</w:t>
      </w:r>
      <w:r w:rsidRPr="00A02D74">
        <w:rPr>
          <w:sz w:val="28"/>
          <w:szCs w:val="28"/>
          <w:lang w:val="uk-UA"/>
        </w:rPr>
        <w:t xml:space="preserve"> </w:t>
      </w:r>
      <w:r w:rsidR="00D92DC2" w:rsidRPr="00A02D74">
        <w:rPr>
          <w:sz w:val="28"/>
          <w:szCs w:val="28"/>
          <w:lang w:val="uk-UA"/>
        </w:rPr>
        <w:t xml:space="preserve">начальник </w:t>
      </w:r>
      <w:r w:rsidRPr="00A02D74">
        <w:rPr>
          <w:sz w:val="28"/>
          <w:szCs w:val="28"/>
          <w:lang w:val="uk-UA"/>
        </w:rPr>
        <w:t xml:space="preserve"> </w:t>
      </w:r>
      <w:r w:rsidR="00D92DC2" w:rsidRPr="00A02D74">
        <w:rPr>
          <w:sz w:val="28"/>
          <w:szCs w:val="28"/>
          <w:lang w:val="uk-UA"/>
        </w:rPr>
        <w:t>групи «Благоустрій» при виконавчому комітеті Решетилівської селищної ради.</w:t>
      </w:r>
    </w:p>
    <w:p w:rsidR="00B43408" w:rsidRPr="00A02D74" w:rsidRDefault="00D92DC2" w:rsidP="00D92DC2">
      <w:pPr>
        <w:ind w:firstLine="708"/>
        <w:jc w:val="both"/>
        <w:rPr>
          <w:sz w:val="28"/>
          <w:szCs w:val="28"/>
          <w:lang w:val="uk-UA"/>
        </w:rPr>
      </w:pPr>
      <w:r w:rsidRPr="00A02D74">
        <w:rPr>
          <w:bCs/>
          <w:sz w:val="28"/>
          <w:szCs w:val="28"/>
          <w:lang w:val="uk-UA"/>
        </w:rPr>
        <w:t xml:space="preserve">5. </w:t>
      </w:r>
      <w:r w:rsidR="00B43408" w:rsidRPr="00A02D74">
        <w:rPr>
          <w:bCs/>
          <w:sz w:val="28"/>
          <w:szCs w:val="28"/>
          <w:lang w:val="uk-UA"/>
        </w:rPr>
        <w:t xml:space="preserve">На офіційному сайті здійснити </w:t>
      </w:r>
      <w:r w:rsidR="00B43408" w:rsidRPr="00A02D74">
        <w:rPr>
          <w:sz w:val="28"/>
          <w:szCs w:val="28"/>
          <w:lang w:val="uk-UA"/>
        </w:rPr>
        <w:t xml:space="preserve">оприлюднення розроблених </w:t>
      </w:r>
      <w:r w:rsidR="00A02D74" w:rsidRPr="00A02D74">
        <w:rPr>
          <w:sz w:val="28"/>
          <w:szCs w:val="28"/>
          <w:lang w:val="uk-UA"/>
        </w:rPr>
        <w:t>проектів містобудівної</w:t>
      </w:r>
      <w:r w:rsidR="00B43408" w:rsidRPr="00A02D74">
        <w:rPr>
          <w:sz w:val="28"/>
          <w:szCs w:val="28"/>
          <w:lang w:val="uk-UA"/>
        </w:rPr>
        <w:t xml:space="preserve"> документації для забезпечення доступу громадськості до зазначеної інформації.</w:t>
      </w:r>
    </w:p>
    <w:p w:rsidR="00D92DC2" w:rsidRPr="00A02D74" w:rsidRDefault="00D92DC2" w:rsidP="00D92DC2">
      <w:pPr>
        <w:ind w:firstLine="708"/>
        <w:jc w:val="both"/>
        <w:rPr>
          <w:sz w:val="28"/>
          <w:szCs w:val="28"/>
          <w:lang w:val="uk-UA"/>
        </w:rPr>
      </w:pPr>
      <w:r w:rsidRPr="00A02D74">
        <w:rPr>
          <w:sz w:val="28"/>
          <w:szCs w:val="28"/>
          <w:lang w:val="uk-UA"/>
        </w:rPr>
        <w:t>6. Робочій групі здійснити необхідні заходи щодо організації підготовки та проведення громадських слухань.</w:t>
      </w:r>
    </w:p>
    <w:p w:rsidR="00D92DC2" w:rsidRPr="00A02D74" w:rsidRDefault="00D92DC2" w:rsidP="00D92DC2">
      <w:pPr>
        <w:ind w:firstLine="708"/>
        <w:jc w:val="both"/>
        <w:rPr>
          <w:sz w:val="28"/>
          <w:szCs w:val="28"/>
          <w:lang w:val="uk-UA"/>
        </w:rPr>
      </w:pPr>
      <w:r w:rsidRPr="00A02D74">
        <w:rPr>
          <w:sz w:val="28"/>
          <w:szCs w:val="28"/>
          <w:lang w:val="uk-UA"/>
        </w:rPr>
        <w:t>7. Контроль за виконанням цього розпорядження залишаю за собою.</w:t>
      </w:r>
    </w:p>
    <w:p w:rsidR="00B43408" w:rsidRPr="00A02D74" w:rsidRDefault="00B43408" w:rsidP="00B43408">
      <w:pPr>
        <w:rPr>
          <w:b/>
          <w:sz w:val="28"/>
          <w:szCs w:val="28"/>
          <w:lang w:val="uk-UA"/>
        </w:rPr>
      </w:pPr>
    </w:p>
    <w:p w:rsidR="00D92DC2" w:rsidRPr="00A02D74" w:rsidRDefault="00D92DC2" w:rsidP="00B43408">
      <w:pPr>
        <w:rPr>
          <w:b/>
          <w:sz w:val="28"/>
          <w:szCs w:val="28"/>
          <w:lang w:val="uk-UA"/>
        </w:rPr>
      </w:pPr>
    </w:p>
    <w:p w:rsidR="00D92DC2" w:rsidRPr="00A02D74" w:rsidRDefault="00D92DC2" w:rsidP="00B43408">
      <w:pPr>
        <w:rPr>
          <w:sz w:val="28"/>
          <w:szCs w:val="28"/>
          <w:lang w:val="uk-UA"/>
        </w:rPr>
      </w:pPr>
      <w:r w:rsidRPr="00A02D74">
        <w:rPr>
          <w:sz w:val="28"/>
          <w:szCs w:val="28"/>
          <w:lang w:val="uk-UA"/>
        </w:rPr>
        <w:t xml:space="preserve">Заступник селищного голови                                                 </w:t>
      </w:r>
      <w:proofErr w:type="spellStart"/>
      <w:r w:rsidRPr="00A02D74">
        <w:rPr>
          <w:sz w:val="28"/>
          <w:szCs w:val="28"/>
          <w:lang w:val="uk-UA"/>
        </w:rPr>
        <w:t>Г.М.Малиш</w:t>
      </w:r>
      <w:proofErr w:type="spellEnd"/>
    </w:p>
    <w:p w:rsidR="0046432B" w:rsidRPr="00A02D74" w:rsidRDefault="0046432B">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4B6294" w:rsidRPr="00A02D74" w:rsidRDefault="004B6294">
      <w:pPr>
        <w:rPr>
          <w:lang w:val="uk-UA"/>
        </w:rPr>
      </w:pPr>
    </w:p>
    <w:p w:rsidR="00A02D74" w:rsidRPr="00A02D74" w:rsidRDefault="00A02D74">
      <w:pPr>
        <w:rPr>
          <w:sz w:val="28"/>
          <w:szCs w:val="28"/>
          <w:lang w:val="uk-UA"/>
        </w:rPr>
      </w:pPr>
    </w:p>
    <w:sectPr w:rsidR="00A02D74" w:rsidRPr="00A02D74" w:rsidSect="0046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2049"/>
    <w:multiLevelType w:val="hybridMultilevel"/>
    <w:tmpl w:val="25DAA2B6"/>
    <w:lvl w:ilvl="0" w:tplc="8B46868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3408"/>
    <w:rsid w:val="001C5E86"/>
    <w:rsid w:val="002F4126"/>
    <w:rsid w:val="0046432B"/>
    <w:rsid w:val="004B6294"/>
    <w:rsid w:val="00732C52"/>
    <w:rsid w:val="007359D5"/>
    <w:rsid w:val="008A71DC"/>
    <w:rsid w:val="009F3F37"/>
    <w:rsid w:val="00A02D74"/>
    <w:rsid w:val="00A65231"/>
    <w:rsid w:val="00A80A94"/>
    <w:rsid w:val="00AE3216"/>
    <w:rsid w:val="00B43408"/>
    <w:rsid w:val="00B72947"/>
    <w:rsid w:val="00BC2417"/>
    <w:rsid w:val="00BD120F"/>
    <w:rsid w:val="00D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EC29"/>
  <w15:docId w15:val="{C1505A59-D445-4BDF-99CB-AC9ACF7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0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26"/>
    <w:pPr>
      <w:ind w:left="720"/>
      <w:contextualSpacing/>
    </w:pPr>
  </w:style>
  <w:style w:type="paragraph" w:styleId="a4">
    <w:name w:val="Normal (Web)"/>
    <w:basedOn w:val="a"/>
    <w:uiPriority w:val="99"/>
    <w:semiHidden/>
    <w:unhideWhenUsed/>
    <w:rsid w:val="002F4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3820">
      <w:bodyDiv w:val="1"/>
      <w:marLeft w:val="0"/>
      <w:marRight w:val="0"/>
      <w:marTop w:val="0"/>
      <w:marBottom w:val="0"/>
      <w:divBdr>
        <w:top w:val="none" w:sz="0" w:space="0" w:color="auto"/>
        <w:left w:val="none" w:sz="0" w:space="0" w:color="auto"/>
        <w:bottom w:val="none" w:sz="0" w:space="0" w:color="auto"/>
        <w:right w:val="none" w:sz="0" w:space="0" w:color="auto"/>
      </w:divBdr>
    </w:div>
    <w:div w:id="227769196">
      <w:bodyDiv w:val="1"/>
      <w:marLeft w:val="0"/>
      <w:marRight w:val="0"/>
      <w:marTop w:val="0"/>
      <w:marBottom w:val="0"/>
      <w:divBdr>
        <w:top w:val="none" w:sz="0" w:space="0" w:color="auto"/>
        <w:left w:val="none" w:sz="0" w:space="0" w:color="auto"/>
        <w:bottom w:val="none" w:sz="0" w:space="0" w:color="auto"/>
        <w:right w:val="none" w:sz="0" w:space="0" w:color="auto"/>
      </w:divBdr>
    </w:div>
    <w:div w:id="485902327">
      <w:bodyDiv w:val="1"/>
      <w:marLeft w:val="0"/>
      <w:marRight w:val="0"/>
      <w:marTop w:val="0"/>
      <w:marBottom w:val="0"/>
      <w:divBdr>
        <w:top w:val="none" w:sz="0" w:space="0" w:color="auto"/>
        <w:left w:val="none" w:sz="0" w:space="0" w:color="auto"/>
        <w:bottom w:val="none" w:sz="0" w:space="0" w:color="auto"/>
        <w:right w:val="none" w:sz="0" w:space="0" w:color="auto"/>
      </w:divBdr>
    </w:div>
    <w:div w:id="4859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7</cp:revision>
  <cp:lastPrinted>2017-07-25T06:12:00Z</cp:lastPrinted>
  <dcterms:created xsi:type="dcterms:W3CDTF">2017-07-25T05:03:00Z</dcterms:created>
  <dcterms:modified xsi:type="dcterms:W3CDTF">2017-07-25T11:27:00Z</dcterms:modified>
</cp:coreProperties>
</file>