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2"/>
          <w:szCs w:val="12"/>
          <w:lang w:val="uk-UA"/>
        </w:rPr>
      </w:pPr>
      <w:r>
        <w:rPr>
          <w:rFonts w:cs="Times New Roman" w:ascii="Times New Roman" w:hAnsi="Times New Roman"/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-93345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outlineLvl w:val="0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outlineLvl w:val="0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19 лютого 2021 року                                                                                       № 37 </w:t>
      </w:r>
    </w:p>
    <w:p>
      <w:pPr>
        <w:pStyle w:val="Normal"/>
        <w:shd w:val="clear" w:color="auto" w:fill="FFFFFF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_DdeLink__530_3315367958"/>
      <w:r>
        <w:rPr>
          <w:rFonts w:cs="Times New Roman" w:ascii="Times New Roman" w:hAnsi="Times New Roman"/>
          <w:sz w:val="28"/>
          <w:szCs w:val="28"/>
          <w:lang w:val="uk-UA"/>
        </w:rPr>
        <w:t xml:space="preserve">Про створення тимчасової комісії з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приймання та передачі</w:t>
      </w:r>
      <w:r>
        <w:rPr>
          <w:lang w:val="uk-UA"/>
        </w:rPr>
        <w:t xml:space="preserve"> </w:t>
      </w:r>
      <w:bookmarkEnd w:id="0"/>
      <w:r>
        <w:rPr>
          <w:rFonts w:cs="Times New Roman" w:ascii="Times New Roman" w:hAnsi="Times New Roman"/>
          <w:sz w:val="28"/>
          <w:szCs w:val="28"/>
          <w:lang w:val="uk-UA"/>
        </w:rPr>
        <w:t xml:space="preserve">майна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ТОВ „ОТС „Світанок”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передачу об’єктів права державної та комунальної власності”, рішенням Решетилівської міської ради від 27.01.2021 року № 103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-3-VIIІ </w:t>
      </w:r>
      <w:r>
        <w:rPr>
          <w:rFonts w:ascii="Times New Roman" w:hAnsi="Times New Roman"/>
          <w:sz w:val="28"/>
          <w:szCs w:val="28"/>
          <w:lang w:val="uk-UA"/>
        </w:rPr>
        <w:t>„</w:t>
      </w:r>
      <w:bookmarkStart w:id="1" w:name="__DdeLink__3940_933315387"/>
      <w:r>
        <w:rPr>
          <w:rFonts w:cs="Times New Roman" w:ascii="Times New Roman" w:hAnsi="Times New Roman"/>
          <w:sz w:val="28"/>
          <w:szCs w:val="28"/>
          <w:lang w:val="uk-UA"/>
        </w:rPr>
        <w:t xml:space="preserve">Про </w:t>
      </w:r>
      <w:bookmarkEnd w:id="1"/>
      <w:r>
        <w:rPr>
          <w:rFonts w:cs="Times New Roman" w:ascii="Times New Roman" w:hAnsi="Times New Roman"/>
          <w:sz w:val="28"/>
          <w:szCs w:val="28"/>
          <w:lang w:val="uk-UA"/>
        </w:rPr>
        <w:t>участь міського голови у загальних зборах ТОВ „ОТС „Світанок”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 (3 позачергова сесія),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Створити тимчасову комісію з приймання та передачі майна ТОВ „ОТС „Світанок” в комунальну власність Решетилівської міської 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>у складі:</w:t>
      </w:r>
    </w:p>
    <w:tbl>
      <w:tblPr>
        <w:tblStyle w:val="ab"/>
        <w:tblW w:w="9135" w:type="dxa"/>
        <w:jc w:val="left"/>
        <w:tblInd w:w="360" w:type="dxa"/>
        <w:tblCellMar>
          <w:top w:w="0" w:type="dxa"/>
          <w:left w:w="13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60"/>
        <w:gridCol w:w="6274"/>
      </w:tblGrid>
      <w:tr>
        <w:trPr>
          <w:trHeight w:val="445" w:hRule="atLeast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92" w:leader="none"/>
              </w:tabs>
              <w:spacing w:lineRule="auto" w:line="240" w:before="0" w:after="0"/>
              <w:ind w:left="349" w:right="-114" w:hang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Голови комісії - 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Лисенка Максима Вікторовича, керуючого справами виконавчого комітету Решетилівської міської ради;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2255" w:hRule="atLeast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   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Членів комісії -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Колотій Наталії Юріївни, начальника відділу з юридичних питань та управління комунальним майном виконавчого комітету міської ради;</w:t>
            </w:r>
          </w:p>
          <w:p>
            <w:pPr>
              <w:pStyle w:val="Normal"/>
              <w:spacing w:before="0" w:after="200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Шерстюк Валентини Вікторівни – керуючої справами виконавчого апарату Решетилівської районної ради (за згодою).</w:t>
            </w:r>
          </w:p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Noto Sans CJK SC Regular" w:cs="Times New Roman"/>
          <w:color w:val="00000A"/>
          <w:kern w:val="2"/>
          <w:sz w:val="28"/>
          <w:szCs w:val="28"/>
          <w:lang w:val="uk-UA" w:bidi="hi-IN"/>
        </w:rPr>
      </w:pP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  <w:lang w:val="uk-UA" w:bidi="hi-IN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  <w:lang w:val="uk-UA" w:bidi="hi-IN"/>
        </w:rPr>
        <w:t xml:space="preserve">Заступник міського голови з питань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  <w:lang w:val="uk-UA" w:bidi="hi-IN"/>
        </w:rPr>
        <w:t>діяльності виконавчих органів ради                                Ю.М.Невмержицький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200"/>
        <w:ind w:left="360" w:hanging="0"/>
        <w:jc w:val="both"/>
        <w:rPr/>
      </w:pPr>
      <w:r>
        <w:rPr/>
      </w:r>
    </w:p>
    <w:sectPr>
      <w:type w:val="nextPage"/>
      <w:pgSz w:w="11906" w:h="16838"/>
      <w:pgMar w:left="1701" w:right="567" w:header="0" w:top="425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44c20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345f0f"/>
    <w:rPr>
      <w:rFonts w:ascii="Segoe UI" w:hAnsi="Segoe UI" w:eastAsia="Times New Roman" w:cs="Segoe UI"/>
      <w:sz w:val="18"/>
      <w:szCs w:val="18"/>
      <w:lang w:eastAsia="zh-CN"/>
    </w:rPr>
  </w:style>
  <w:style w:type="character" w:styleId="ListLabel1" w:customStyle="1">
    <w:name w:val="ListLabel 1"/>
    <w:qFormat/>
    <w:rsid w:val="000c70f6"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6">
    <w:name w:val="Body Text"/>
    <w:basedOn w:val="Normal"/>
    <w:rsid w:val="000c70f6"/>
    <w:pPr>
      <w:spacing w:before="0" w:after="140"/>
    </w:pPr>
    <w:rPr/>
  </w:style>
  <w:style w:type="paragraph" w:styleId="Style17">
    <w:name w:val="List"/>
    <w:basedOn w:val="Style16"/>
    <w:rsid w:val="000c70f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0">
    <w:name w:val="Title"/>
    <w:basedOn w:val="Normal"/>
    <w:next w:val="Style16"/>
    <w:qFormat/>
    <w:rsid w:val="000c70f6"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aption">
    <w:name w:val="caption"/>
    <w:basedOn w:val="Normal"/>
    <w:qFormat/>
    <w:rsid w:val="000c70f6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0c70f6"/>
    <w:pPr>
      <w:suppressLineNumbers/>
    </w:pPr>
    <w:rPr>
      <w:rFonts w:ascii="Times New Roman" w:hAnsi="Times New Roman" w:cs="Arial"/>
    </w:rPr>
  </w:style>
  <w:style w:type="paragraph" w:styleId="1" w:customStyle="1">
    <w:name w:val="Заголовок1"/>
    <w:basedOn w:val="Normal"/>
    <w:next w:val="Style16"/>
    <w:qFormat/>
    <w:rsid w:val="000c70f6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1" w:customStyle="1">
    <w:name w:val="Название объекта1"/>
    <w:basedOn w:val="Normal"/>
    <w:qFormat/>
    <w:rsid w:val="000c70f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qFormat/>
    <w:rsid w:val="00e669c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345f0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rsid w:val="00f3008f"/>
    <w:pPr>
      <w:widowControl w:val="false"/>
      <w:suppressAutoHyphens w:val="true"/>
      <w:bidi w:val="0"/>
      <w:jc w:val="left"/>
    </w:pPr>
    <w:rPr>
      <w:rFonts w:ascii="Calibri" w:hAnsi="Calibri" w:eastAsia="Andale Sans UI" w:cs="Tahoma"/>
      <w:color w:val="00000A"/>
      <w:kern w:val="0"/>
      <w:sz w:val="24"/>
      <w:szCs w:val="22"/>
      <w:lang w:val="ru-RU" w:eastAsia="uk-UA" w:bidi="ar-SA"/>
    </w:rPr>
  </w:style>
  <w:style w:type="paragraph" w:styleId="Style21" w:customStyle="1">
    <w:name w:val="Вміст таблиці"/>
    <w:basedOn w:val="Normal"/>
    <w:qFormat/>
    <w:rsid w:val="00f3008f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444c2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9DC2D-7E0B-4CCA-9EC1-AFCD760C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Application>LibreOffice/6.1.2.1$Windows_X86_64 LibreOffice_project/65905a128db06ba48db947242809d14d3f9a93fe</Application>
  <Pages>1</Pages>
  <Words>144</Words>
  <Characters>1003</Characters>
  <CharactersWithSpaces>1260</CharactersWithSpaces>
  <Paragraphs>18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2019-09-26T11:25:00Z</dcterms:created>
  <dc:creator>ПК</dc:creator>
  <dc:description/>
  <dc:language>uk-UA</dc:language>
  <cp:lastModifiedBy/>
  <cp:lastPrinted>2021-02-23T10:05:21Z</cp:lastPrinted>
  <dcterms:modified xsi:type="dcterms:W3CDTF">2021-02-24T14:45:19Z</dcterms:modified>
  <cp:revision>132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