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F2" w:rsidRDefault="006C7766">
      <w:pPr>
        <w:jc w:val="center"/>
        <w:rPr>
          <w:b/>
          <w:sz w:val="12"/>
          <w:szCs w:val="12"/>
        </w:rPr>
      </w:pPr>
      <w:bookmarkStart w:id="0" w:name="_GoBack"/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114300" distR="114300" simplePos="0" relativeHeight="2" behindDoc="0" locked="0" layoutInCell="1" allowOverlap="1" wp14:anchorId="6BE23FA8" wp14:editId="61B105AB">
            <wp:simplePos x="0" y="0"/>
            <wp:positionH relativeFrom="column">
              <wp:posOffset>2843530</wp:posOffset>
            </wp:positionH>
            <wp:positionV relativeFrom="paragraph">
              <wp:posOffset>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D1AF2" w:rsidRDefault="003D1AF2">
      <w:pPr>
        <w:jc w:val="center"/>
        <w:rPr>
          <w:b/>
          <w:sz w:val="12"/>
          <w:szCs w:val="12"/>
        </w:rPr>
      </w:pPr>
    </w:p>
    <w:p w:rsidR="003D1AF2" w:rsidRDefault="006C776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D1AF2" w:rsidRDefault="006C776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D1AF2" w:rsidRDefault="006C7766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D1AF2" w:rsidRDefault="003D1AF2">
      <w:pPr>
        <w:jc w:val="center"/>
        <w:rPr>
          <w:b/>
          <w:sz w:val="28"/>
          <w:szCs w:val="28"/>
        </w:rPr>
      </w:pPr>
    </w:p>
    <w:p w:rsidR="003D1AF2" w:rsidRDefault="006C7766">
      <w:pPr>
        <w:jc w:val="center"/>
      </w:pPr>
      <w:r>
        <w:rPr>
          <w:b/>
          <w:sz w:val="28"/>
          <w:szCs w:val="28"/>
        </w:rPr>
        <w:t>РІШЕННЯ</w:t>
      </w:r>
    </w:p>
    <w:p w:rsidR="003D1AF2" w:rsidRDefault="003D1AF2">
      <w:pPr>
        <w:rPr>
          <w:b/>
          <w:sz w:val="28"/>
          <w:szCs w:val="28"/>
        </w:rPr>
      </w:pPr>
    </w:p>
    <w:p w:rsidR="003D1AF2" w:rsidRDefault="006C7766">
      <w:r>
        <w:rPr>
          <w:sz w:val="28"/>
          <w:szCs w:val="28"/>
          <w:lang w:val="ru-RU"/>
        </w:rPr>
        <w:t xml:space="preserve">12 </w:t>
      </w:r>
      <w:r>
        <w:rPr>
          <w:sz w:val="28"/>
          <w:szCs w:val="28"/>
        </w:rPr>
        <w:t>березня 2021 року                                                                                          № 54</w:t>
      </w:r>
    </w:p>
    <w:p w:rsidR="003D1AF2" w:rsidRDefault="003D1AF2">
      <w:pPr>
        <w:rPr>
          <w:sz w:val="28"/>
          <w:szCs w:val="28"/>
        </w:rPr>
      </w:pPr>
    </w:p>
    <w:p w:rsidR="003D1AF2" w:rsidRDefault="006C7766">
      <w:pPr>
        <w:rPr>
          <w:sz w:val="28"/>
          <w:szCs w:val="28"/>
        </w:rPr>
      </w:pPr>
      <w:r>
        <w:rPr>
          <w:sz w:val="28"/>
          <w:szCs w:val="28"/>
        </w:rPr>
        <w:t>Про  надання соціальних послуг</w:t>
      </w:r>
    </w:p>
    <w:p w:rsidR="003D1AF2" w:rsidRDefault="006C7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3D1AF2" w:rsidRDefault="006C7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3D1AF2" w:rsidRDefault="003D1AF2"/>
    <w:p w:rsidR="003D1AF2" w:rsidRDefault="006C7766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</w:t>
      </w:r>
      <w:r>
        <w:rPr>
          <w:bCs/>
          <w:color w:val="000000"/>
          <w:sz w:val="28"/>
          <w:szCs w:val="28"/>
          <w:shd w:val="clear" w:color="auto" w:fill="FFFFFF"/>
        </w:rPr>
        <w:t>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3D1AF2" w:rsidRDefault="006C776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3D1AF2" w:rsidRDefault="003D1AF2">
      <w:pPr>
        <w:jc w:val="both"/>
        <w:rPr>
          <w:b/>
          <w:bCs/>
          <w:sz w:val="28"/>
          <w:szCs w:val="28"/>
        </w:rPr>
      </w:pPr>
    </w:p>
    <w:p w:rsidR="003D1AF2" w:rsidRDefault="006C7766">
      <w:pPr>
        <w:numPr>
          <w:ilvl w:val="0"/>
          <w:numId w:val="1"/>
        </w:numPr>
        <w:ind w:firstLine="708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додатка (додається).</w:t>
      </w:r>
    </w:p>
    <w:p w:rsidR="003D1AF2" w:rsidRDefault="006C7766">
      <w:pPr>
        <w:ind w:firstLine="708"/>
        <w:jc w:val="both"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</w:t>
      </w:r>
      <w:r>
        <w:rPr>
          <w:sz w:val="28"/>
          <w:szCs w:val="28"/>
        </w:rPr>
        <w:t>анням рішення покласти на першого заступника міського голови  Сивинську І.В.</w:t>
      </w:r>
    </w:p>
    <w:p w:rsidR="003D1AF2" w:rsidRDefault="003D1AF2">
      <w:pPr>
        <w:tabs>
          <w:tab w:val="left" w:pos="288"/>
        </w:tabs>
        <w:jc w:val="both"/>
        <w:rPr>
          <w:sz w:val="28"/>
          <w:szCs w:val="28"/>
        </w:rPr>
      </w:pPr>
    </w:p>
    <w:p w:rsidR="003D1AF2" w:rsidRDefault="003D1AF2">
      <w:pPr>
        <w:tabs>
          <w:tab w:val="left" w:pos="288"/>
        </w:tabs>
        <w:jc w:val="both"/>
        <w:rPr>
          <w:sz w:val="28"/>
          <w:szCs w:val="28"/>
        </w:rPr>
      </w:pPr>
    </w:p>
    <w:p w:rsidR="003D1AF2" w:rsidRDefault="003D1AF2">
      <w:pPr>
        <w:tabs>
          <w:tab w:val="left" w:pos="288"/>
        </w:tabs>
        <w:jc w:val="both"/>
        <w:rPr>
          <w:sz w:val="28"/>
          <w:szCs w:val="28"/>
        </w:rPr>
      </w:pPr>
    </w:p>
    <w:p w:rsidR="003D1AF2" w:rsidRDefault="003D1AF2">
      <w:pPr>
        <w:tabs>
          <w:tab w:val="left" w:pos="288"/>
        </w:tabs>
        <w:jc w:val="both"/>
        <w:rPr>
          <w:sz w:val="28"/>
          <w:szCs w:val="28"/>
        </w:rPr>
      </w:pPr>
    </w:p>
    <w:p w:rsidR="003D1AF2" w:rsidRDefault="003D1AF2">
      <w:pPr>
        <w:tabs>
          <w:tab w:val="left" w:pos="288"/>
        </w:tabs>
        <w:jc w:val="both"/>
        <w:rPr>
          <w:sz w:val="28"/>
          <w:szCs w:val="28"/>
        </w:rPr>
      </w:pPr>
    </w:p>
    <w:p w:rsidR="003D1AF2" w:rsidRDefault="006C7766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                                                                        Т.А. Малиш</w:t>
      </w:r>
    </w:p>
    <w:p w:rsidR="003D1AF2" w:rsidRDefault="006C7766">
      <w:pPr>
        <w:pStyle w:val="ae"/>
        <w:tabs>
          <w:tab w:val="left" w:pos="288"/>
          <w:tab w:val="left" w:pos="708"/>
        </w:tabs>
        <w:spacing w:before="278" w:beforeAutospacing="0" w:after="278" w:afterAutospacing="0"/>
        <w:contextualSpacing/>
        <w:jc w:val="both"/>
      </w:pPr>
      <w:r>
        <w:t> </w:t>
      </w:r>
    </w:p>
    <w:p w:rsidR="003D1AF2" w:rsidRDefault="006C7766">
      <w:pPr>
        <w:pStyle w:val="ae"/>
        <w:tabs>
          <w:tab w:val="left" w:pos="288"/>
          <w:tab w:val="left" w:pos="708"/>
        </w:tabs>
        <w:jc w:val="both"/>
        <w:rPr>
          <w:sz w:val="28"/>
          <w:szCs w:val="28"/>
        </w:rPr>
      </w:pPr>
      <w:r>
        <w:t> </w:t>
      </w: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Default="003D1AF2">
      <w:pPr>
        <w:ind w:firstLine="708"/>
        <w:jc w:val="both"/>
        <w:rPr>
          <w:sz w:val="28"/>
          <w:szCs w:val="28"/>
        </w:rPr>
      </w:pPr>
    </w:p>
    <w:p w:rsidR="003D1AF2" w:rsidRPr="006C7766" w:rsidRDefault="003D1AF2" w:rsidP="006C7766">
      <w:pPr>
        <w:rPr>
          <w:sz w:val="28"/>
          <w:szCs w:val="28"/>
        </w:rPr>
      </w:pPr>
    </w:p>
    <w:sectPr w:rsidR="003D1AF2" w:rsidRPr="006C7766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48B0"/>
    <w:multiLevelType w:val="multilevel"/>
    <w:tmpl w:val="A726D1C4"/>
    <w:lvl w:ilvl="0">
      <w:start w:val="1"/>
      <w:numFmt w:val="decimal"/>
      <w:lvlText w:val="%1."/>
      <w:lvlJc w:val="left"/>
      <w:pPr>
        <w:tabs>
          <w:tab w:val="num" w:pos="360"/>
        </w:tabs>
        <w:ind w:left="84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ADA703F"/>
    <w:multiLevelType w:val="multilevel"/>
    <w:tmpl w:val="F3ACAD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71D30784"/>
    <w:multiLevelType w:val="multilevel"/>
    <w:tmpl w:val="05D63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F2"/>
    <w:rsid w:val="003D1AF2"/>
    <w:rsid w:val="006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5B0"/>
  <w15:docId w15:val="{13FAACB2-1A78-4901-9C66-3068890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paragraph" w:styleId="a6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pPr>
      <w:spacing w:after="140" w:line="276" w:lineRule="auto"/>
    </w:pPr>
  </w:style>
  <w:style w:type="paragraph" w:styleId="a8">
    <w:name w:val="List"/>
    <w:basedOn w:val="a7"/>
    <w:uiPriority w:val="99"/>
  </w:style>
  <w:style w:type="paragraph" w:styleId="a9">
    <w:name w:val="caption"/>
    <w:basedOn w:val="a"/>
    <w:next w:val="a"/>
    <w:uiPriority w:val="9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next w:val="10"/>
    <w:uiPriority w:val="99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10">
    <w:name w:val="index 1"/>
    <w:basedOn w:val="a"/>
    <w:next w:val="a"/>
    <w:uiPriority w:val="99"/>
    <w:semiHidden/>
    <w:qFormat/>
    <w:pPr>
      <w:ind w:left="240" w:hanging="240"/>
    </w:pPr>
  </w:style>
  <w:style w:type="paragraph" w:customStyle="1" w:styleId="Heading21">
    <w:name w:val="Heading 21"/>
    <w:next w:val="a"/>
    <w:uiPriority w:val="99"/>
    <w:qFormat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uiPriority w:val="99"/>
    <w:qFormat/>
    <w:pPr>
      <w:suppressLineNumbers/>
    </w:pPr>
  </w:style>
  <w:style w:type="paragraph" w:customStyle="1" w:styleId="111">
    <w:name w:val="Указатель11"/>
    <w:basedOn w:val="a"/>
    <w:uiPriority w:val="99"/>
    <w:qFormat/>
    <w:pPr>
      <w:suppressLineNumbers/>
    </w:pPr>
  </w:style>
  <w:style w:type="paragraph" w:customStyle="1" w:styleId="ab">
    <w:name w:val="Содержимое таблицы"/>
    <w:basedOn w:val="a"/>
    <w:uiPriority w:val="99"/>
    <w:qFormat/>
    <w:pPr>
      <w:suppressLineNumbers/>
    </w:pPr>
  </w:style>
  <w:style w:type="paragraph" w:customStyle="1" w:styleId="Standard">
    <w:name w:val="Standard"/>
    <w:uiPriority w:val="99"/>
    <w:qFormat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d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e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</cp:revision>
  <cp:lastPrinted>2021-03-17T13:45:00Z</cp:lastPrinted>
  <dcterms:created xsi:type="dcterms:W3CDTF">2021-03-10T14:29:00Z</dcterms:created>
  <dcterms:modified xsi:type="dcterms:W3CDTF">2021-03-19T10:26:00Z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