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2795905</wp:posOffset>
            </wp:positionH>
            <wp:positionV relativeFrom="paragraph">
              <wp:posOffset>635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30 квітня 2021 року                                                                                          № 107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передачу майна виконавчому </w:t>
      </w:r>
    </w:p>
    <w:p>
      <w:pPr>
        <w:pStyle w:val="Normal"/>
        <w:jc w:val="both"/>
        <w:rPr/>
      </w:pPr>
      <w:r>
        <w:rPr>
          <w:sz w:val="28"/>
          <w:szCs w:val="28"/>
        </w:rPr>
        <w:t>комітету Решетилівської  міської ради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 xml:space="preserve">Керуючись Законом України „ Про місцеве самоврядування в Україні”, враховуючи  те, що приміщення, де знаходилася Михнівська ЗОШ І ступеня, не використовуються для надання освітніх послуг та знаходиться на балансі виконавчого комітету міської ради,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Передати з 01 травня 2021 року індивідуально визначене майно  з балансу відділу освіти Решетилівської міської ради на баланс виконавчого комітету Решетилівської міської ради (перелік додається).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Створити комісію з приймання – передачі в складі: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голови комісії -  Сивинської  Інни Василівни, першого заступника міського голови;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членів комісії 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Варшавської Лілії Анатоліївни, головного бухгалтера відділу освіти міської ради;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Зигаленка Віктора Івановича, головного спеціаліста відділу з юридичних питань та управління комунальним майном виконавчого комітету міської ради;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Костогриз Алли Миколаївни, начальника відділу освіти міської ради;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Момот  Світлани Григорівни,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начальника відділу бухгалтерського обліку, звітності та адміністративно-господарського забезпечення виконавчого комітету міської ради - головного бухгалтера. 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3. Контроль за виконанням рішення покласти на першого заступника міського голови  Сивинську І.В.</w:t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 w:eastAsia="en-US" w:bidi="ar-SA"/>
        </w:rPr>
        <w:t xml:space="preserve">Міський голова                                                                                О.А. Дядюнова </w:t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529" w:hanging="0"/>
        <w:rPr>
          <w:sz w:val="28"/>
        </w:rPr>
      </w:pPr>
      <w:r>
        <w:rPr>
          <w:sz w:val="28"/>
        </w:rPr>
      </w:r>
    </w:p>
    <w:p>
      <w:pPr>
        <w:pStyle w:val="Normal"/>
        <w:ind w:left="5529" w:hanging="0"/>
        <w:rPr>
          <w:sz w:val="28"/>
        </w:rPr>
      </w:pPr>
      <w:r>
        <w:rPr>
          <w:sz w:val="28"/>
        </w:rPr>
      </w:r>
    </w:p>
    <w:p>
      <w:pPr>
        <w:pStyle w:val="Normal"/>
        <w:ind w:left="5529" w:hanging="0"/>
        <w:rPr>
          <w:sz w:val="28"/>
        </w:rPr>
      </w:pPr>
      <w:r>
        <w:rPr>
          <w:sz w:val="28"/>
        </w:rPr>
      </w:r>
    </w:p>
    <w:p>
      <w:pPr>
        <w:pStyle w:val="Normal"/>
        <w:ind w:left="5529" w:hanging="0"/>
        <w:rPr>
          <w:sz w:val="28"/>
        </w:rPr>
      </w:pPr>
      <w:r>
        <w:rPr>
          <w:sz w:val="28"/>
        </w:rPr>
      </w:r>
    </w:p>
    <w:p>
      <w:pPr>
        <w:pStyle w:val="Normal"/>
        <w:ind w:left="5529" w:hanging="0"/>
        <w:rPr>
          <w:sz w:val="28"/>
        </w:rPr>
      </w:pPr>
      <w:r>
        <w:rPr>
          <w:sz w:val="28"/>
        </w:rPr>
      </w:r>
    </w:p>
    <w:p>
      <w:pPr>
        <w:pStyle w:val="Normal"/>
        <w:ind w:left="5529" w:hanging="0"/>
        <w:rPr>
          <w:sz w:val="28"/>
        </w:rPr>
      </w:pPr>
      <w:r>
        <w:rPr>
          <w:sz w:val="28"/>
        </w:rPr>
        <w:t>Додаток</w:t>
      </w:r>
    </w:p>
    <w:p>
      <w:pPr>
        <w:pStyle w:val="Normal"/>
        <w:ind w:left="5529" w:hanging="0"/>
        <w:rPr>
          <w:sz w:val="28"/>
        </w:rPr>
      </w:pPr>
      <w:r>
        <w:rPr>
          <w:sz w:val="28"/>
        </w:rPr>
        <w:t>до рішення виконавчого комітету</w:t>
      </w:r>
    </w:p>
    <w:p>
      <w:pPr>
        <w:pStyle w:val="Normal"/>
        <w:ind w:left="5529" w:hanging="0"/>
        <w:rPr/>
      </w:pPr>
      <w:r>
        <w:rPr>
          <w:sz w:val="28"/>
        </w:rPr>
        <w:t>30.04.2021 № 107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ПЕРЕЛІК</w:t>
      </w:r>
    </w:p>
    <w:p>
      <w:pPr>
        <w:pStyle w:val="Normal"/>
        <w:jc w:val="center"/>
        <w:rPr>
          <w:b/>
          <w:b/>
          <w:sz w:val="28"/>
        </w:rPr>
      </w:pPr>
      <w:r>
        <w:rPr>
          <w:sz w:val="28"/>
        </w:rPr>
        <w:t>майна, яке передається з балансу відділу освіти Решетилівської міської ради на баланс виконавчого комітету Решетилівської міської ради</w:t>
      </w:r>
    </w:p>
    <w:p>
      <w:pPr>
        <w:pStyle w:val="Normal"/>
        <w:ind w:left="5529" w:hanging="0"/>
        <w:rPr>
          <w:sz w:val="28"/>
        </w:rPr>
      </w:pPr>
      <w:r>
        <w:rPr>
          <w:sz w:val="28"/>
        </w:rPr>
      </w:r>
    </w:p>
    <w:tbl>
      <w:tblPr>
        <w:tblW w:w="7206" w:type="dxa"/>
        <w:jc w:val="left"/>
        <w:tblInd w:w="9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9"/>
        <w:gridCol w:w="5066"/>
        <w:gridCol w:w="1411"/>
      </w:tblGrid>
      <w:tr>
        <w:trPr>
          <w:trHeight w:val="851" w:hRule="atLeast"/>
        </w:trPr>
        <w:tc>
          <w:tcPr>
            <w:tcW w:w="72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5066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Назва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Кількість,</w:t>
            </w:r>
          </w:p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(шт.)</w:t>
            </w:r>
          </w:p>
        </w:tc>
      </w:tr>
      <w:tr>
        <w:trPr>
          <w:trHeight w:val="340" w:hRule="exact"/>
        </w:trPr>
        <w:tc>
          <w:tcPr>
            <w:tcW w:w="72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066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Водонагрівач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2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066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Мойка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2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066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Тумбочка під мойку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2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066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Умивальник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>
        <w:trPr>
          <w:trHeight w:val="340" w:hRule="exact"/>
        </w:trPr>
        <w:tc>
          <w:tcPr>
            <w:tcW w:w="72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066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Котел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відділу освіти міської ради                                           А.М. Костогриз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851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uk-UA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semiHidden="1" w:unhideWhenUsed="1" w:qFormat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2715"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rsid w:val="007f2715"/>
    <w:pPr>
      <w:widowControl w:val="false"/>
      <w:numPr>
        <w:ilvl w:val="1"/>
        <w:numId w:val="1"/>
      </w:numPr>
      <w:spacing w:before="200" w:after="0"/>
      <w:outlineLvl w:val="1"/>
    </w:pPr>
    <w:rPr>
      <w:rFonts w:cs="Lucida Sans"/>
      <w:b/>
      <w:bCs/>
      <w:kern w:val="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a"/>
    <w:semiHidden/>
    <w:qFormat/>
    <w:rsid w:val="00b315e9"/>
    <w:rPr>
      <w:rFonts w:ascii="Tahoma" w:hAnsi="Tahoma" w:cs="Mangal"/>
      <w:kern w:val="2"/>
      <w:sz w:val="16"/>
      <w:szCs w:val="1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5">
    <w:name w:val="Body Text"/>
    <w:basedOn w:val="Normal"/>
    <w:qFormat/>
    <w:rsid w:val="007f2715"/>
    <w:pPr>
      <w:spacing w:lineRule="auto" w:line="276" w:before="0" w:after="140"/>
    </w:pPr>
    <w:rPr/>
  </w:style>
  <w:style w:type="paragraph" w:styleId="Style16">
    <w:name w:val="List"/>
    <w:basedOn w:val="Style15"/>
    <w:rsid w:val="007f27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" w:customStyle="1">
    <w:name w:val="Заголовок1"/>
    <w:basedOn w:val="Normal"/>
    <w:next w:val="Style15"/>
    <w:qFormat/>
    <w:rsid w:val="007f2715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next w:val="Normal"/>
    <w:qFormat/>
    <w:rsid w:val="007f2715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7f2715"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rsid w:val="007f2715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11" w:customStyle="1">
    <w:name w:val="Указатель1"/>
    <w:basedOn w:val="Normal"/>
    <w:qFormat/>
    <w:rsid w:val="007f2715"/>
    <w:pPr>
      <w:suppressLineNumbers/>
    </w:pPr>
    <w:rPr/>
  </w:style>
  <w:style w:type="paragraph" w:styleId="111" w:customStyle="1">
    <w:name w:val="Указатель11"/>
    <w:basedOn w:val="Normal"/>
    <w:qFormat/>
    <w:rsid w:val="007f2715"/>
    <w:pPr>
      <w:suppressLineNumbers/>
    </w:pPr>
    <w:rPr/>
  </w:style>
  <w:style w:type="paragraph" w:styleId="Style20" w:customStyle="1">
    <w:name w:val="Содержимое таблицы"/>
    <w:basedOn w:val="Normal"/>
    <w:qFormat/>
    <w:rsid w:val="007f2715"/>
    <w:pPr>
      <w:suppressLineNumbers/>
    </w:pPr>
    <w:rPr/>
  </w:style>
  <w:style w:type="paragraph" w:styleId="Standard" w:customStyle="1">
    <w:name w:val="Standard"/>
    <w:uiPriority w:val="99"/>
    <w:qFormat/>
    <w:rsid w:val="007f271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qFormat/>
    <w:rsid w:val="007f271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b"/>
    <w:semiHidden/>
    <w:unhideWhenUsed/>
    <w:qFormat/>
    <w:rsid w:val="00b315e9"/>
    <w:pPr/>
    <w:rPr>
      <w:rFonts w:ascii="Tahoma" w:hAnsi="Tahoma" w:cs="Mangal"/>
      <w:sz w:val="16"/>
      <w:szCs w:val="14"/>
    </w:rPr>
  </w:style>
  <w:style w:type="paragraph" w:styleId="DocumentMap">
    <w:name w:val="DocumentMap"/>
    <w:qFormat/>
    <w:pPr>
      <w:widowControl/>
      <w:bidi w:val="0"/>
      <w:spacing w:lineRule="auto" w:line="254" w:before="0" w:after="160"/>
      <w:jc w:val="left"/>
      <w:textAlignment w:val="auto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31EAC13-0DED-4713-99F4-DFA142FBD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LibreOffice/6.1.2.1$Windows_X86_64 LibreOffice_project/65905a128db06ba48db947242809d14d3f9a93fe</Application>
  <Pages>2</Pages>
  <Words>236</Words>
  <Characters>1549</Characters>
  <CharactersWithSpaces>1970</CharactersWithSpaces>
  <Paragraphs>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2021-04-23T09:26:00Z</dcterms:created>
  <dc:creator>user</dc:creator>
  <dc:description/>
  <dc:language>uk-UA</dc:language>
  <cp:lastModifiedBy/>
  <cp:lastPrinted>2021-05-05T13:56:11Z</cp:lastPrinted>
  <dcterms:modified xsi:type="dcterms:W3CDTF">2021-05-07T12:10:47Z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1049-11.2.0.9747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