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2"/>
          <w:szCs w:val="12"/>
          <w:lang w:val="uk-UA"/>
        </w:rPr>
      </w:pPr>
      <w:r>
        <w:rPr>
          <w:rFonts w:cs="Times New Roman" w:ascii="Times New Roman" w:hAnsi="Times New Roman"/>
          <w:b/>
          <w:sz w:val="12"/>
          <w:szCs w:val="12"/>
          <w:lang w:val="uk-UA"/>
        </w:rPr>
        <w:drawing>
          <wp:anchor behindDoc="0" distT="0" distB="0" distL="18415" distR="1270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68580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 w:before="0" w:after="0"/>
        <w:outlineLvl w:val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 w:before="0" w:after="0"/>
        <w:outlineLvl w:val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31 травня  2021 року                                                                                № </w:t>
      </w:r>
      <w:r>
        <w:rPr>
          <w:rFonts w:cs="Times New Roman" w:ascii="Times New Roman" w:hAnsi="Times New Roman"/>
          <w:sz w:val="28"/>
          <w:szCs w:val="28"/>
          <w:lang w:val="uk-UA"/>
        </w:rPr>
        <w:t>143</w:t>
      </w:r>
    </w:p>
    <w:p>
      <w:pPr>
        <w:pStyle w:val="Normal"/>
        <w:shd w:val="clear" w:color="auto" w:fill="FFFFFF"/>
        <w:tabs>
          <w:tab w:val="clear" w:pos="708"/>
          <w:tab w:val="left" w:pos="482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Про </w:t>
      </w:r>
      <w:r>
        <w:rPr>
          <w:rFonts w:cs="Times New Roman" w:ascii="Times New Roman" w:hAnsi="Times New Roman"/>
          <w:bCs/>
          <w:sz w:val="28"/>
          <w:szCs w:val="28"/>
          <w:lang w:val="uk-UA" w:eastAsia="ru-RU"/>
        </w:rPr>
        <w:t xml:space="preserve">внесення змін до рішення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uk-UA" w:eastAsia="ru-RU"/>
        </w:rPr>
        <w:t xml:space="preserve">виконавчого    комітету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uk-UA" w:eastAsia="ru-RU"/>
        </w:rPr>
        <w:t>від  29.08.2019  № 133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Керуючись ст. 30 Закону України „Про місцеве самоврядування в Україні”,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 Законом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„Про благоустрій населених пунктів”, статтею 255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Кодексу України про адміністративні правопорушення,</w:t>
      </w:r>
      <w:r>
        <w:rPr>
          <w:rFonts w:ascii="Times New Roman" w:hAnsi="Times New Roman"/>
          <w:sz w:val="28"/>
          <w:szCs w:val="28"/>
          <w:lang w:val="uk-UA"/>
        </w:rPr>
        <w:t xml:space="preserve"> з метою посилення контролю за станом благоустрою Решетилівської міської територіальної громади та вчасного реагування щодо порушення Правил благоустрою території населених пунктів Решетилівської міської ради, затверджених рішенням сесії міської ради від 16.08.2019 № 646-20-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>, враховуючи інтереси громади, виконавчий комітет Решетилівської міської ради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1. Внести зміни до рішення виконавчого комітету від 29.08.2019 № 133 </w:t>
      </w:r>
      <w:r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Про </w:t>
      </w:r>
      <w:r>
        <w:rPr>
          <w:rFonts w:cs="Times New Roman" w:ascii="Times New Roman" w:hAnsi="Times New Roman"/>
          <w:bCs/>
          <w:sz w:val="28"/>
          <w:szCs w:val="28"/>
          <w:lang w:val="uk-UA" w:eastAsia="ru-RU"/>
        </w:rPr>
        <w:t xml:space="preserve">уповноваження посадової особи  на складання протоколів про адміністративні правопорушення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та затвердження Інструкції з оформлення матеріалів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”, а саме: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  пункт 1 рішення викласти у такій редакції: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1. 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повноважити Коцара Олега Івановича -  інспектора інспекції з благоустрою виконавчого комітету міської ради, на складання протоколів про адміністративні правопорушення передбачені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пунктом 2 частини 1 </w:t>
      </w:r>
      <w:bookmarkStart w:id="0" w:name="__DdeLink__1372_390470678"/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статті 255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Кодексу України про адміністративні правопорушення.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”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>2. Контроль за виконанням рішення покласти на заступника міського голови Невмержицького Ю.М.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 xml:space="preserve">Секретар міської ради                                                                        Т.А. Малиш </w:t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Підготовлено:</w:t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Керуючий справами                                                       </w:t>
        <w:tab/>
        <w:t>М.В. Лисенко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Погоджено: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Заступник міського голови з питань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діяльності виконавчих органів ради</w:t>
        <w:tab/>
        <w:tab/>
        <w:tab/>
        <w:t>Ю.М. Невмержицький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Начальник відділу організаційно-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інформаційної роботи, документообігу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та управління персоналом                                              О.О. Мірошник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Інспектор інспекції з благоустрою                                О.І. Коцар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Начальник відділу</w:t>
      </w:r>
      <w:bookmarkStart w:id="1" w:name="_GoBack"/>
      <w:bookmarkEnd w:id="1"/>
      <w:r>
        <w:rPr>
          <w:rFonts w:cs="Times New Roman" w:ascii="Times New Roman" w:hAnsi="Times New Roman"/>
          <w:sz w:val="28"/>
          <w:szCs w:val="28"/>
          <w:lang w:val="uk-UA"/>
        </w:rPr>
        <w:t xml:space="preserve"> з юридичних питань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та управління комунальним майном                             Н.Ю. Колотій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FF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color w:val="000000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Список розсилки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FF0000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рішення виконавчого комітету Решетилівської міської ради</w:t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від  31.05.2021 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>№      „Про внесення змін до рішення виконавчого комітету від 29.08.2019 № 133”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FF0000"/>
          <w:lang w:val="uk-UA"/>
        </w:rPr>
      </w:pPr>
      <w:r>
        <w:rPr>
          <w:rFonts w:cs="Times New Roman" w:ascii="Times New Roman" w:hAnsi="Times New Roman"/>
          <w:color w:val="FF0000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FF0000"/>
          <w:sz w:val="28"/>
          <w:szCs w:val="28"/>
          <w:lang w:val="uk-UA"/>
        </w:rPr>
      </w:r>
    </w:p>
    <w:tbl>
      <w:tblPr>
        <w:tblW w:w="9640" w:type="dxa"/>
        <w:jc w:val="left"/>
        <w:tblInd w:w="-28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78"/>
        <w:gridCol w:w="6211"/>
        <w:gridCol w:w="1338"/>
        <w:gridCol w:w="1512"/>
      </w:tblGrid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Адресат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Кількість рішень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Кількість копій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200" w:leader="none"/>
              </w:tabs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highlight w:val="white"/>
                <w:lang w:val="uk-UA"/>
              </w:rPr>
              <w:t>Відділ організаційно-інформаційної роботи, документообігу та управління персоналом</w:t>
            </w:r>
          </w:p>
          <w:p>
            <w:pPr>
              <w:pStyle w:val="Normal"/>
              <w:tabs>
                <w:tab w:val="clear" w:pos="708"/>
                <w:tab w:val="left" w:pos="720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white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highlight w:val="white"/>
                <w:lang w:val="uk-UA"/>
              </w:rPr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630" w:leader="none"/>
                <w:tab w:val="left" w:pos="855" w:leader="none"/>
              </w:tabs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Інспекція з благоустрою виконавчого комітету міської ради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FF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FF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Керуючий справами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виконавчого комітету                                                                       М.В. Лисенко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284" w:footer="0" w:bottom="284" w:gutter="0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5b51"/>
    <w:pPr>
      <w:widowControl/>
      <w:bidi w:val="0"/>
      <w:spacing w:lineRule="auto" w:line="276" w:before="0" w:after="20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2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b427a7"/>
    <w:rPr>
      <w:rFonts w:cs="Times New Roman"/>
      <w:sz w:val="28"/>
    </w:rPr>
  </w:style>
  <w:style w:type="character" w:styleId="ListLabel2" w:customStyle="1">
    <w:name w:val="ListLabel 2"/>
    <w:qFormat/>
    <w:rsid w:val="00b427a7"/>
    <w:rPr>
      <w:rFonts w:cs="Courier New"/>
    </w:rPr>
  </w:style>
  <w:style w:type="character" w:styleId="ListLabel3" w:customStyle="1">
    <w:name w:val="ListLabel 3"/>
    <w:qFormat/>
    <w:rsid w:val="00b427a7"/>
    <w:rPr>
      <w:rFonts w:cs="Courier New"/>
    </w:rPr>
  </w:style>
  <w:style w:type="character" w:styleId="ListLabel4" w:customStyle="1">
    <w:name w:val="ListLabel 4"/>
    <w:qFormat/>
    <w:rsid w:val="00b427a7"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Style15">
    <w:name w:val="Body Text"/>
    <w:basedOn w:val="Normal"/>
    <w:rsid w:val="00b427a7"/>
    <w:pPr>
      <w:spacing w:before="0" w:after="140"/>
    </w:pPr>
    <w:rPr/>
  </w:style>
  <w:style w:type="paragraph" w:styleId="Style16">
    <w:name w:val="List"/>
    <w:basedOn w:val="Style15"/>
    <w:rsid w:val="00b427a7"/>
    <w:pPr/>
    <w:rPr>
      <w:rFonts w:ascii="Times New Roman" w:hAnsi="Times New Roman"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Style19">
    <w:name w:val="Title"/>
    <w:basedOn w:val="Normal"/>
    <w:next w:val="Style15"/>
    <w:qFormat/>
    <w:rsid w:val="00b427a7"/>
    <w:pPr>
      <w:keepNext w:val="true"/>
      <w:spacing w:before="240" w:after="120"/>
    </w:pPr>
    <w:rPr>
      <w:rFonts w:ascii="Times New Roman" w:hAnsi="Times New Roman" w:eastAsia="Arial Unicode MS" w:cs="Lucida Sans"/>
      <w:sz w:val="28"/>
      <w:szCs w:val="28"/>
    </w:rPr>
  </w:style>
  <w:style w:type="paragraph" w:styleId="Caption">
    <w:name w:val="caption"/>
    <w:basedOn w:val="Normal"/>
    <w:qFormat/>
    <w:rsid w:val="00b427a7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Times New Roman" w:hAnsi="Times New Roman" w:cs="Lucida Sans"/>
    </w:rPr>
  </w:style>
  <w:style w:type="paragraph" w:styleId="Style20" w:customStyle="1">
    <w:name w:val="Покажчик"/>
    <w:basedOn w:val="Normal"/>
    <w:qFormat/>
    <w:rsid w:val="00b427a7"/>
    <w:pPr>
      <w:suppressLineNumbers/>
    </w:pPr>
    <w:rPr>
      <w:rFonts w:ascii="Times New Roman" w:hAnsi="Times New Roman" w:cs="Lucida Sans"/>
    </w:rPr>
  </w:style>
  <w:style w:type="paragraph" w:styleId="ListParagraph">
    <w:name w:val="List Paragraph"/>
    <w:basedOn w:val="Normal"/>
    <w:uiPriority w:val="34"/>
    <w:qFormat/>
    <w:rsid w:val="00eb719f"/>
    <w:pPr>
      <w:spacing w:before="0" w:after="200"/>
      <w:ind w:left="720" w:hanging="0"/>
      <w:contextualSpacing/>
    </w:pPr>
    <w:rPr/>
  </w:style>
  <w:style w:type="paragraph" w:styleId="DocumentMap">
    <w:name w:val="DocumentMap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E44C4-1D09-4469-968A-95CFCD47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LibreOffice/6.1.2.1$Windows_X86_64 LibreOffice_project/65905a128db06ba48db947242809d14d3f9a93fe</Application>
  <Pages>3</Pages>
  <Words>284</Words>
  <Characters>1956</Characters>
  <CharactersWithSpaces>2597</CharactersWithSpaces>
  <Paragraphs>46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2019-08-22T10:02:00Z</dcterms:created>
  <dc:creator>ПК</dc:creator>
  <dc:description/>
  <dc:language>uk-UA</dc:language>
  <cp:lastModifiedBy/>
  <cp:lastPrinted>2021-05-28T05:19:00Z</cp:lastPrinted>
  <dcterms:modified xsi:type="dcterms:W3CDTF">2021-06-01T10:23:12Z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