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D8" w:rsidRDefault="00121634">
      <w:pPr>
        <w:spacing w:after="0" w:line="240" w:lineRule="auto"/>
        <w:jc w:val="center"/>
      </w:pPr>
      <w:r>
        <w:rPr>
          <w:noProof/>
          <w:lang w:eastAsia="uk-U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РЕШЕТИЛІВСЬКА МІСЬКА РАДА</w:t>
      </w:r>
    </w:p>
    <w:p w:rsidR="002077D8" w:rsidRDefault="00121634">
      <w:pPr>
        <w:spacing w:after="0" w:line="240" w:lineRule="auto"/>
        <w:jc w:val="center"/>
      </w:pPr>
      <w:r>
        <w:rPr>
          <w:b/>
          <w:sz w:val="28"/>
          <w:szCs w:val="28"/>
        </w:rPr>
        <w:t>ПОЛТАВСЬКОЇ ОБЛАСТІ</w:t>
      </w:r>
    </w:p>
    <w:p w:rsidR="002077D8" w:rsidRDefault="00121634">
      <w:pPr>
        <w:spacing w:after="0" w:line="240" w:lineRule="auto"/>
        <w:jc w:val="center"/>
      </w:pPr>
      <w:r>
        <w:rPr>
          <w:b/>
          <w:sz w:val="28"/>
          <w:szCs w:val="28"/>
        </w:rPr>
        <w:t>ВИКОНАВЧИЙ КОМІТЕТ</w:t>
      </w:r>
    </w:p>
    <w:p w:rsidR="002077D8" w:rsidRDefault="002077D8">
      <w:pPr>
        <w:jc w:val="center"/>
        <w:rPr>
          <w:b/>
          <w:sz w:val="28"/>
          <w:szCs w:val="28"/>
        </w:rPr>
      </w:pPr>
    </w:p>
    <w:p w:rsidR="002077D8" w:rsidRDefault="00121634">
      <w:pPr>
        <w:spacing w:after="0"/>
        <w:jc w:val="center"/>
      </w:pPr>
      <w:r>
        <w:rPr>
          <w:b/>
          <w:sz w:val="28"/>
          <w:szCs w:val="28"/>
        </w:rPr>
        <w:t>РІШЕННЯ</w:t>
      </w:r>
    </w:p>
    <w:p w:rsidR="002077D8" w:rsidRDefault="002077D8">
      <w:pPr>
        <w:spacing w:after="0"/>
        <w:rPr>
          <w:b/>
          <w:sz w:val="28"/>
          <w:szCs w:val="28"/>
        </w:rPr>
      </w:pPr>
    </w:p>
    <w:p w:rsidR="002077D8" w:rsidRDefault="00121634">
      <w:pPr>
        <w:spacing w:after="0"/>
      </w:pPr>
      <w:r>
        <w:rPr>
          <w:sz w:val="28"/>
          <w:szCs w:val="28"/>
        </w:rPr>
        <w:t xml:space="preserve">31 січня 2020 року                                                              </w:t>
      </w:r>
      <w:r w:rsidR="00773951">
        <w:rPr>
          <w:sz w:val="28"/>
          <w:szCs w:val="28"/>
        </w:rPr>
        <w:t xml:space="preserve">                              № 15</w:t>
      </w:r>
    </w:p>
    <w:p w:rsidR="002077D8" w:rsidRDefault="002077D8">
      <w:pPr>
        <w:spacing w:after="0" w:line="240" w:lineRule="auto"/>
        <w:rPr>
          <w:sz w:val="28"/>
          <w:szCs w:val="28"/>
        </w:rPr>
      </w:pPr>
    </w:p>
    <w:p w:rsidR="002077D8" w:rsidRDefault="00121634">
      <w:pPr>
        <w:spacing w:after="0" w:line="240" w:lineRule="auto"/>
        <w:ind w:right="4819"/>
        <w:jc w:val="both"/>
      </w:pPr>
      <w:r>
        <w:rPr>
          <w:sz w:val="28"/>
          <w:szCs w:val="28"/>
        </w:rPr>
        <w:t>Про роботу Решетилівського районного</w:t>
      </w:r>
    </w:p>
    <w:p w:rsidR="002077D8" w:rsidRDefault="00D30BA2" w:rsidP="00D30BA2">
      <w:pPr>
        <w:spacing w:after="0" w:line="240" w:lineRule="auto"/>
        <w:ind w:right="4819"/>
      </w:pPr>
      <w:bookmarkStart w:id="0" w:name="__DdeLink__806_3049395567"/>
      <w:r>
        <w:rPr>
          <w:sz w:val="28"/>
          <w:szCs w:val="28"/>
        </w:rPr>
        <w:t xml:space="preserve">територіального </w:t>
      </w:r>
      <w:r w:rsidR="00121634">
        <w:rPr>
          <w:sz w:val="28"/>
          <w:szCs w:val="28"/>
        </w:rPr>
        <w:t>центру соціального обслуговування (надання соціальних послуг) за 2019 рік</w:t>
      </w:r>
      <w:bookmarkEnd w:id="0"/>
    </w:p>
    <w:p w:rsidR="002077D8" w:rsidRDefault="002077D8">
      <w:pPr>
        <w:spacing w:after="0" w:line="240" w:lineRule="auto"/>
        <w:ind w:right="4819"/>
        <w:jc w:val="both"/>
      </w:pPr>
    </w:p>
    <w:p w:rsidR="002077D8" w:rsidRPr="00121634" w:rsidRDefault="00121634" w:rsidP="00121634">
      <w:pPr>
        <w:spacing w:after="0" w:line="24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Керуючись статтями 18, 34, 73 Закону України „Про місцеве самоврядування в Україні” та заслухавши інформацію заступника директора Решетилівського районного територіального центру соціального обслуговування (надання соціальних послуг)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Яланську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Н.А. за 2019 рік по даному питанню, виконавчий комітет Решетилівської міської ради </w:t>
      </w:r>
    </w:p>
    <w:p w:rsidR="002077D8" w:rsidRDefault="00121634">
      <w:pPr>
        <w:spacing w:after="0" w:line="240" w:lineRule="auto"/>
        <w:jc w:val="both"/>
      </w:pPr>
      <w:r>
        <w:rPr>
          <w:b/>
          <w:bCs/>
          <w:sz w:val="28"/>
          <w:szCs w:val="28"/>
        </w:rPr>
        <w:t>ВИРІШИВ:</w:t>
      </w:r>
    </w:p>
    <w:p w:rsidR="002077D8" w:rsidRDefault="002077D8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077D8" w:rsidRDefault="00121634">
      <w:pPr>
        <w:spacing w:after="0" w:line="240" w:lineRule="auto"/>
        <w:ind w:firstLine="737"/>
        <w:jc w:val="both"/>
      </w:pPr>
      <w:r>
        <w:rPr>
          <w:sz w:val="28"/>
          <w:szCs w:val="28"/>
        </w:rPr>
        <w:t xml:space="preserve">Інформацію заступника директора Решетилівського районного територіального центру соціального обслуговування (надання соціальних послуг) </w:t>
      </w:r>
      <w:proofErr w:type="spellStart"/>
      <w:r>
        <w:rPr>
          <w:sz w:val="28"/>
          <w:szCs w:val="28"/>
        </w:rPr>
        <w:t>Яланської</w:t>
      </w:r>
      <w:proofErr w:type="spellEnd"/>
      <w:r>
        <w:rPr>
          <w:sz w:val="28"/>
          <w:szCs w:val="28"/>
        </w:rPr>
        <w:t xml:space="preserve"> Н.А. про роботу Решетилівського районного центру територіального центру соціального обслуговування (надання соціальних послуг) за 2019 рік взяти до відома (додається).</w:t>
      </w:r>
    </w:p>
    <w:p w:rsidR="002077D8" w:rsidRDefault="002077D8">
      <w:pPr>
        <w:spacing w:after="0" w:line="240" w:lineRule="auto"/>
        <w:ind w:left="360"/>
        <w:jc w:val="both"/>
        <w:rPr>
          <w:sz w:val="28"/>
          <w:szCs w:val="28"/>
        </w:rPr>
      </w:pPr>
    </w:p>
    <w:p w:rsidR="002077D8" w:rsidRDefault="002077D8">
      <w:pPr>
        <w:spacing w:after="0" w:line="240" w:lineRule="auto"/>
        <w:jc w:val="both"/>
        <w:rPr>
          <w:sz w:val="28"/>
          <w:szCs w:val="28"/>
        </w:rPr>
      </w:pPr>
    </w:p>
    <w:p w:rsidR="002077D8" w:rsidRDefault="002077D8">
      <w:pPr>
        <w:spacing w:after="0" w:line="240" w:lineRule="auto"/>
        <w:jc w:val="both"/>
        <w:rPr>
          <w:sz w:val="28"/>
          <w:szCs w:val="28"/>
        </w:rPr>
      </w:pPr>
    </w:p>
    <w:p w:rsidR="002077D8" w:rsidRDefault="002077D8">
      <w:pPr>
        <w:spacing w:after="0" w:line="240" w:lineRule="auto"/>
        <w:jc w:val="both"/>
        <w:rPr>
          <w:sz w:val="28"/>
          <w:szCs w:val="28"/>
        </w:rPr>
      </w:pPr>
    </w:p>
    <w:p w:rsidR="002077D8" w:rsidRDefault="002077D8">
      <w:pPr>
        <w:spacing w:after="0" w:line="240" w:lineRule="auto"/>
        <w:jc w:val="both"/>
        <w:rPr>
          <w:sz w:val="28"/>
          <w:szCs w:val="28"/>
        </w:rPr>
      </w:pPr>
    </w:p>
    <w:p w:rsidR="002077D8" w:rsidRDefault="0012163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Дядюнова</w:t>
      </w:r>
    </w:p>
    <w:p w:rsidR="002077D8" w:rsidRDefault="002077D8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2077D8" w:rsidRDefault="002077D8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2077D8" w:rsidRDefault="002077D8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2077D8" w:rsidRDefault="002077D8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2077D8" w:rsidRDefault="002077D8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2077D8" w:rsidRDefault="002077D8">
      <w:pPr>
        <w:tabs>
          <w:tab w:val="left" w:pos="7088"/>
        </w:tabs>
        <w:spacing w:after="0" w:line="240" w:lineRule="auto"/>
        <w:rPr>
          <w:sz w:val="20"/>
          <w:szCs w:val="20"/>
        </w:rPr>
      </w:pPr>
    </w:p>
    <w:p w:rsidR="002077D8" w:rsidRDefault="002077D8">
      <w:pPr>
        <w:tabs>
          <w:tab w:val="left" w:pos="7088"/>
        </w:tabs>
        <w:spacing w:after="0" w:line="240" w:lineRule="auto"/>
        <w:rPr>
          <w:sz w:val="20"/>
          <w:szCs w:val="20"/>
        </w:rPr>
      </w:pPr>
    </w:p>
    <w:p w:rsidR="002077D8" w:rsidRDefault="002077D8">
      <w:pPr>
        <w:tabs>
          <w:tab w:val="left" w:pos="7088"/>
        </w:tabs>
        <w:spacing w:after="0" w:line="240" w:lineRule="auto"/>
        <w:rPr>
          <w:sz w:val="20"/>
          <w:szCs w:val="20"/>
        </w:rPr>
      </w:pPr>
    </w:p>
    <w:p w:rsidR="002077D8" w:rsidRDefault="002077D8">
      <w:pPr>
        <w:tabs>
          <w:tab w:val="left" w:pos="7088"/>
        </w:tabs>
        <w:spacing w:after="0" w:line="240" w:lineRule="auto"/>
        <w:rPr>
          <w:sz w:val="20"/>
          <w:szCs w:val="20"/>
        </w:rPr>
      </w:pPr>
    </w:p>
    <w:p w:rsidR="002077D8" w:rsidRDefault="002077D8">
      <w:pPr>
        <w:tabs>
          <w:tab w:val="left" w:pos="7088"/>
        </w:tabs>
        <w:spacing w:after="0" w:line="240" w:lineRule="auto"/>
        <w:rPr>
          <w:sz w:val="20"/>
          <w:szCs w:val="20"/>
        </w:rPr>
      </w:pPr>
    </w:p>
    <w:p w:rsidR="002077D8" w:rsidRDefault="002077D8">
      <w:pPr>
        <w:tabs>
          <w:tab w:val="left" w:pos="7088"/>
        </w:tabs>
        <w:spacing w:after="0" w:line="240" w:lineRule="auto"/>
        <w:rPr>
          <w:sz w:val="20"/>
          <w:szCs w:val="20"/>
        </w:rPr>
      </w:pPr>
    </w:p>
    <w:p w:rsidR="002077D8" w:rsidRDefault="002077D8">
      <w:pPr>
        <w:tabs>
          <w:tab w:val="left" w:pos="7088"/>
        </w:tabs>
        <w:spacing w:after="0" w:line="240" w:lineRule="auto"/>
        <w:rPr>
          <w:sz w:val="20"/>
          <w:szCs w:val="20"/>
        </w:rPr>
      </w:pPr>
    </w:p>
    <w:p w:rsidR="002077D8" w:rsidRDefault="002077D8">
      <w:pPr>
        <w:tabs>
          <w:tab w:val="left" w:pos="7088"/>
        </w:tabs>
        <w:spacing w:after="0" w:line="240" w:lineRule="auto"/>
        <w:rPr>
          <w:sz w:val="20"/>
          <w:szCs w:val="20"/>
        </w:rPr>
      </w:pPr>
    </w:p>
    <w:p w:rsidR="002077D8" w:rsidRDefault="002077D8">
      <w:pPr>
        <w:tabs>
          <w:tab w:val="left" w:pos="7088"/>
        </w:tabs>
        <w:spacing w:after="0" w:line="240" w:lineRule="auto"/>
        <w:rPr>
          <w:sz w:val="20"/>
          <w:szCs w:val="20"/>
        </w:rPr>
      </w:pPr>
    </w:p>
    <w:p w:rsidR="00121634" w:rsidRDefault="00121634">
      <w:pPr>
        <w:tabs>
          <w:tab w:val="left" w:pos="7088"/>
        </w:tabs>
        <w:spacing w:after="0" w:line="240" w:lineRule="auto"/>
        <w:rPr>
          <w:sz w:val="20"/>
          <w:szCs w:val="20"/>
        </w:rPr>
      </w:pPr>
    </w:p>
    <w:p w:rsidR="002077D8" w:rsidRDefault="00121634">
      <w:pPr>
        <w:tabs>
          <w:tab w:val="left" w:pos="7088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Момот Д.С. 21967</w:t>
      </w:r>
      <w:bookmarkStart w:id="1" w:name="_GoBack"/>
      <w:bookmarkEnd w:id="1"/>
    </w:p>
    <w:sectPr w:rsidR="002077D8" w:rsidSect="00121634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B38C0"/>
    <w:multiLevelType w:val="multilevel"/>
    <w:tmpl w:val="740462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077D8"/>
    <w:rsid w:val="00121634"/>
    <w:rsid w:val="002077D8"/>
    <w:rsid w:val="00773951"/>
    <w:rsid w:val="007E6C78"/>
    <w:rsid w:val="00B44116"/>
    <w:rsid w:val="00D3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8D"/>
    <w:pPr>
      <w:spacing w:after="200" w:line="276" w:lineRule="auto"/>
    </w:pPr>
    <w:rPr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qFormat/>
    <w:rsid w:val="000F158D"/>
    <w:pPr>
      <w:widowControl w:val="0"/>
      <w:numPr>
        <w:ilvl w:val="1"/>
        <w:numId w:val="1"/>
      </w:numPr>
      <w:spacing w:before="200" w:after="0"/>
      <w:outlineLvl w:val="1"/>
    </w:pPr>
    <w:rPr>
      <w:b/>
      <w:bCs/>
      <w:kern w:val="0"/>
      <w:sz w:val="32"/>
      <w:szCs w:val="32"/>
      <w:lang w:eastAsia="uk-UA" w:bidi="ar-SA"/>
    </w:rPr>
  </w:style>
  <w:style w:type="paragraph" w:customStyle="1" w:styleId="1">
    <w:name w:val="Заголовок1"/>
    <w:basedOn w:val="a"/>
    <w:next w:val="a3"/>
    <w:qFormat/>
    <w:rsid w:val="002077D8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3">
    <w:name w:val="Body Text"/>
    <w:basedOn w:val="a"/>
    <w:rsid w:val="000F158D"/>
    <w:pPr>
      <w:spacing w:after="140"/>
    </w:pPr>
  </w:style>
  <w:style w:type="paragraph" w:styleId="a4">
    <w:name w:val="List"/>
    <w:basedOn w:val="a3"/>
    <w:qFormat/>
    <w:rsid w:val="000F158D"/>
  </w:style>
  <w:style w:type="paragraph" w:customStyle="1" w:styleId="10">
    <w:name w:val="Название объекта1"/>
    <w:basedOn w:val="a"/>
    <w:qFormat/>
    <w:rsid w:val="002077D8"/>
    <w:pPr>
      <w:suppressLineNumbers/>
      <w:spacing w:before="120" w:after="120"/>
    </w:pPr>
    <w:rPr>
      <w:rFonts w:cs="Lucida Sans"/>
      <w:i/>
      <w:iCs/>
    </w:rPr>
  </w:style>
  <w:style w:type="paragraph" w:styleId="a5">
    <w:name w:val="index heading"/>
    <w:basedOn w:val="a"/>
    <w:qFormat/>
    <w:rsid w:val="002077D8"/>
    <w:pPr>
      <w:suppressLineNumbers/>
    </w:pPr>
    <w:rPr>
      <w:rFonts w:cs="Lucida Sans"/>
    </w:rPr>
  </w:style>
  <w:style w:type="paragraph" w:customStyle="1" w:styleId="11">
    <w:name w:val="Заголовок1"/>
    <w:basedOn w:val="a"/>
    <w:next w:val="a3"/>
    <w:qFormat/>
    <w:rsid w:val="000F158D"/>
    <w:pPr>
      <w:keepNext/>
      <w:spacing w:before="240" w:after="120"/>
    </w:pPr>
    <w:rPr>
      <w:sz w:val="28"/>
      <w:szCs w:val="28"/>
    </w:rPr>
  </w:style>
  <w:style w:type="paragraph" w:styleId="a6">
    <w:name w:val="caption"/>
    <w:basedOn w:val="a"/>
    <w:next w:val="a"/>
    <w:qFormat/>
    <w:rsid w:val="000F158D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qFormat/>
    <w:rsid w:val="000F158D"/>
    <w:pPr>
      <w:suppressLineNumbers/>
    </w:pPr>
  </w:style>
  <w:style w:type="paragraph" w:customStyle="1" w:styleId="a7">
    <w:name w:val="Содержимое таблицы"/>
    <w:basedOn w:val="a"/>
    <w:qFormat/>
    <w:rsid w:val="000F158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669</Words>
  <Characters>382</Characters>
  <Application>Microsoft Office Word</Application>
  <DocSecurity>0</DocSecurity>
  <Lines>3</Lines>
  <Paragraphs>2</Paragraphs>
  <ScaleCrop>false</ScaleCrop>
  <Company>RePack by SPecialiST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Юля</cp:lastModifiedBy>
  <cp:revision>10</cp:revision>
  <cp:lastPrinted>2020-02-03T07:46:00Z</cp:lastPrinted>
  <dcterms:created xsi:type="dcterms:W3CDTF">2020-01-20T14:04:00Z</dcterms:created>
  <dcterms:modified xsi:type="dcterms:W3CDTF">2020-02-06T11:45:00Z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1049-11.2.0.9127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