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51" w:rsidRDefault="00106051">
      <w:pPr>
        <w:jc w:val="center"/>
        <w:rPr>
          <w:b/>
          <w:sz w:val="12"/>
          <w:szCs w:val="12"/>
        </w:rPr>
      </w:pPr>
    </w:p>
    <w:p w:rsidR="00106051" w:rsidRDefault="003E1F85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2435" cy="61341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051" w:rsidRDefault="003E1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106051" w:rsidRDefault="003E1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106051" w:rsidRDefault="003E1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106051" w:rsidRDefault="00106051">
      <w:pPr>
        <w:jc w:val="center"/>
        <w:rPr>
          <w:b/>
          <w:sz w:val="28"/>
          <w:szCs w:val="28"/>
        </w:rPr>
      </w:pPr>
    </w:p>
    <w:p w:rsidR="00106051" w:rsidRDefault="003E1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06051" w:rsidRDefault="00106051">
      <w:pPr>
        <w:jc w:val="center"/>
        <w:rPr>
          <w:b/>
          <w:sz w:val="28"/>
          <w:szCs w:val="28"/>
        </w:rPr>
      </w:pPr>
    </w:p>
    <w:p w:rsidR="00106051" w:rsidRDefault="003E1F85">
      <w:pPr>
        <w:jc w:val="both"/>
        <w:rPr>
          <w:sz w:val="28"/>
          <w:szCs w:val="28"/>
        </w:rPr>
      </w:pPr>
      <w:r>
        <w:rPr>
          <w:sz w:val="28"/>
          <w:szCs w:val="28"/>
        </w:rPr>
        <w:t>31 січня 2020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</w:t>
      </w:r>
      <w:bookmarkStart w:id="0" w:name="_GoBack"/>
      <w:bookmarkEnd w:id="0"/>
    </w:p>
    <w:p w:rsidR="00106051" w:rsidRDefault="00106051">
      <w:pPr>
        <w:jc w:val="both"/>
        <w:rPr>
          <w:sz w:val="28"/>
          <w:szCs w:val="28"/>
        </w:rPr>
      </w:pPr>
    </w:p>
    <w:p w:rsidR="00106051" w:rsidRDefault="003E1F85">
      <w:pPr>
        <w:jc w:val="both"/>
        <w:rPr>
          <w:sz w:val="28"/>
          <w:szCs w:val="28"/>
        </w:rPr>
      </w:pPr>
      <w:r>
        <w:rPr>
          <w:sz w:val="28"/>
          <w:szCs w:val="28"/>
        </w:rPr>
        <w:t>Про стан роботи зі зверненнями</w:t>
      </w:r>
    </w:p>
    <w:p w:rsidR="00106051" w:rsidRDefault="003E1F85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громадян за 2019 рік</w:t>
      </w:r>
    </w:p>
    <w:p w:rsidR="00106051" w:rsidRDefault="00106051">
      <w:pPr>
        <w:jc w:val="both"/>
        <w:rPr>
          <w:sz w:val="28"/>
          <w:szCs w:val="28"/>
        </w:rPr>
      </w:pPr>
    </w:p>
    <w:p w:rsidR="00106051" w:rsidRDefault="003E1F8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статями 38, 52 Закону України „Про місцеве самоврядування в Україні”, Законом України „Про звернення громадян”, заслухавши інформацію начальника відділу організаційно-інформаційної роботи, документообігу та управління персоналом виконавчого коміт</w:t>
      </w:r>
      <w:r>
        <w:rPr>
          <w:sz w:val="28"/>
          <w:szCs w:val="28"/>
        </w:rPr>
        <w:t>ету міської ради про стан роботи зі зверненнями громадян за 2019 рік, з метою забезпечення реалізації і гарантування закріплених Конституцією України прав громадян на звернення до органів державної влади та органів місцевого самоврядування, посилення контр</w:t>
      </w:r>
      <w:r>
        <w:rPr>
          <w:sz w:val="28"/>
          <w:szCs w:val="28"/>
        </w:rPr>
        <w:t xml:space="preserve">олю, персональної відповідальності посадових осіб виконавчого комітету міської ради за своєчасним виконанням та наданням відповідей на звернення громадян, виконавчий комітет Решетилівської міської ради </w:t>
      </w:r>
    </w:p>
    <w:p w:rsidR="00106051" w:rsidRDefault="003E1F8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106051" w:rsidRDefault="00106051">
      <w:pPr>
        <w:jc w:val="both"/>
        <w:rPr>
          <w:b/>
          <w:bCs/>
          <w:sz w:val="28"/>
          <w:szCs w:val="28"/>
        </w:rPr>
      </w:pPr>
    </w:p>
    <w:p w:rsidR="00106051" w:rsidRDefault="003E1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Інформацію начальника відділу організац</w:t>
      </w:r>
      <w:r>
        <w:rPr>
          <w:sz w:val="28"/>
          <w:szCs w:val="28"/>
        </w:rPr>
        <w:t>ійно-інформаційної роботи, документообігу та управління персоналом виконавчого комітету міської ради (Мірошник О.О.) про стан роботи зі зверненнями громадян за 2019 рік прийняти до відома (додається).</w:t>
      </w:r>
    </w:p>
    <w:p w:rsidR="00106051" w:rsidRDefault="003E1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Першому заступнику, заступнику міського голови, кер</w:t>
      </w:r>
      <w:r>
        <w:rPr>
          <w:sz w:val="28"/>
          <w:szCs w:val="28"/>
        </w:rPr>
        <w:t>уючому справами виконавчого комітету відповідно до функціонального розподілу обов’язків підвищити вимогливість до керівників підпорядкованих структурних підрозділів виконавчого комітету за якісний, своєчасний та повний розгляд питань, визначених у зверненн</w:t>
      </w:r>
      <w:r>
        <w:rPr>
          <w:sz w:val="28"/>
          <w:szCs w:val="28"/>
        </w:rPr>
        <w:t>ях заявників, виконання завдань, визначених у резолюціях керівників виконавчого комітету Решетилівської міської ради .</w:t>
      </w:r>
    </w:p>
    <w:p w:rsidR="00106051" w:rsidRDefault="003E1F85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виконанням рішення покласти на керуючого справами виконавчого комітету Малиш Т.А.</w:t>
      </w:r>
    </w:p>
    <w:p w:rsidR="00106051" w:rsidRDefault="00106051">
      <w:pPr>
        <w:ind w:firstLine="780"/>
        <w:jc w:val="both"/>
        <w:rPr>
          <w:sz w:val="28"/>
          <w:szCs w:val="28"/>
        </w:rPr>
      </w:pPr>
    </w:p>
    <w:p w:rsidR="00106051" w:rsidRDefault="00106051">
      <w:pPr>
        <w:ind w:firstLine="780"/>
        <w:jc w:val="both"/>
        <w:rPr>
          <w:sz w:val="28"/>
          <w:szCs w:val="28"/>
        </w:rPr>
      </w:pPr>
    </w:p>
    <w:p w:rsidR="00106051" w:rsidRDefault="00106051">
      <w:pPr>
        <w:ind w:firstLine="780"/>
        <w:jc w:val="both"/>
        <w:rPr>
          <w:sz w:val="28"/>
          <w:szCs w:val="28"/>
        </w:rPr>
      </w:pPr>
    </w:p>
    <w:p w:rsidR="00106051" w:rsidRDefault="003E1F8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Дядю</w:t>
      </w:r>
      <w:r>
        <w:rPr>
          <w:sz w:val="28"/>
          <w:szCs w:val="28"/>
        </w:rPr>
        <w:t>нова</w:t>
      </w:r>
    </w:p>
    <w:p w:rsidR="00106051" w:rsidRDefault="00106051">
      <w:pPr>
        <w:jc w:val="both"/>
        <w:rPr>
          <w:sz w:val="20"/>
          <w:szCs w:val="20"/>
        </w:rPr>
      </w:pPr>
    </w:p>
    <w:p w:rsidR="00106051" w:rsidRDefault="00106051">
      <w:pPr>
        <w:jc w:val="both"/>
        <w:rPr>
          <w:sz w:val="20"/>
          <w:szCs w:val="20"/>
        </w:rPr>
      </w:pPr>
    </w:p>
    <w:p w:rsidR="00106051" w:rsidRDefault="003E1F85">
      <w:pPr>
        <w:jc w:val="both"/>
        <w:rPr>
          <w:sz w:val="20"/>
          <w:szCs w:val="20"/>
        </w:rPr>
      </w:pPr>
      <w:r>
        <w:rPr>
          <w:sz w:val="20"/>
          <w:szCs w:val="20"/>
        </w:rPr>
        <w:t>Мірошник О.О.</w:t>
      </w:r>
    </w:p>
    <w:p w:rsidR="00106051" w:rsidRDefault="003E1F85">
      <w:pPr>
        <w:tabs>
          <w:tab w:val="left" w:pos="3540"/>
          <w:tab w:val="left" w:pos="6075"/>
        </w:tabs>
        <w:jc w:val="both"/>
        <w:rPr>
          <w:sz w:val="20"/>
          <w:szCs w:val="20"/>
        </w:rPr>
        <w:sectPr w:rsidR="00106051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 w:val="20"/>
          <w:szCs w:val="20"/>
        </w:rPr>
        <w:t>2-51-58</w:t>
      </w:r>
    </w:p>
    <w:p w:rsidR="00106051" w:rsidRDefault="003E1F85">
      <w:pPr>
        <w:tabs>
          <w:tab w:val="left" w:pos="3540"/>
          <w:tab w:val="left" w:pos="6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ІНФОРМАЦІЯ</w:t>
      </w:r>
    </w:p>
    <w:p w:rsidR="00106051" w:rsidRDefault="003E1F85">
      <w:pPr>
        <w:tabs>
          <w:tab w:val="left" w:pos="3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стан  роботи зі зверненнями громадян</w:t>
      </w:r>
    </w:p>
    <w:p w:rsidR="00106051" w:rsidRDefault="003E1F85">
      <w:pPr>
        <w:tabs>
          <w:tab w:val="left" w:pos="3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рік</w:t>
      </w:r>
    </w:p>
    <w:p w:rsidR="00106051" w:rsidRDefault="00106051">
      <w:pPr>
        <w:tabs>
          <w:tab w:val="left" w:pos="3540"/>
        </w:tabs>
        <w:jc w:val="both"/>
        <w:rPr>
          <w:b/>
          <w:sz w:val="28"/>
          <w:szCs w:val="28"/>
        </w:rPr>
      </w:pPr>
    </w:p>
    <w:p w:rsidR="00106051" w:rsidRDefault="003E1F85">
      <w:pPr>
        <w:tabs>
          <w:tab w:val="left" w:pos="3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Робота із зверненнями громадян у виконавчому комітеті Решетилівської міської ради Полтавської області за 2019 року проводилась відповідно </w:t>
      </w:r>
      <w:r>
        <w:rPr>
          <w:sz w:val="28"/>
          <w:szCs w:val="28"/>
        </w:rPr>
        <w:t>до Закону України «Про звернення громадян», Указу Президента України від   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</w:t>
      </w:r>
      <w:r>
        <w:rPr>
          <w:sz w:val="28"/>
          <w:szCs w:val="28"/>
        </w:rPr>
        <w:t>го самоврядування».</w:t>
      </w:r>
    </w:p>
    <w:p w:rsidR="00106051" w:rsidRDefault="00106051">
      <w:pPr>
        <w:tabs>
          <w:tab w:val="left" w:pos="3540"/>
        </w:tabs>
        <w:jc w:val="both"/>
        <w:rPr>
          <w:sz w:val="28"/>
          <w:szCs w:val="28"/>
        </w:rPr>
      </w:pPr>
    </w:p>
    <w:p w:rsidR="00106051" w:rsidRDefault="003E1F85">
      <w:pPr>
        <w:ind w:firstLine="708"/>
        <w:jc w:val="both"/>
      </w:pPr>
      <w:r>
        <w:rPr>
          <w:sz w:val="28"/>
          <w:szCs w:val="28"/>
        </w:rPr>
        <w:t>На виконання абзацу 10 пункту 1 Указу Президента України в міській раді функціонує телефонна «гаряча» лінія з вирішення невідкладних проблем громадян. Окремі звернення вирішуються безпосередньо під час «гарячих» ліній, проводиться роз’</w:t>
      </w:r>
      <w:r>
        <w:rPr>
          <w:sz w:val="28"/>
          <w:szCs w:val="28"/>
        </w:rPr>
        <w:t>яснювальна робота з питань реалізації громадянами права на звернення. Питання, що потребують додаткового вивчення, направляються на виконання до спеціалістів міської ради.</w:t>
      </w:r>
    </w:p>
    <w:p w:rsidR="00106051" w:rsidRDefault="003E1F85">
      <w:pPr>
        <w:jc w:val="both"/>
      </w:pPr>
      <w:r>
        <w:rPr>
          <w:sz w:val="28"/>
          <w:szCs w:val="28"/>
        </w:rPr>
        <w:tab/>
        <w:t xml:space="preserve">За  2019 рік на  «гарячу» </w:t>
      </w:r>
      <w:r>
        <w:rPr>
          <w:color w:val="000000" w:themeColor="text1"/>
          <w:sz w:val="28"/>
          <w:szCs w:val="28"/>
        </w:rPr>
        <w:t>лінію звернулося 64 заявники</w:t>
      </w:r>
      <w:r>
        <w:rPr>
          <w:sz w:val="28"/>
          <w:szCs w:val="28"/>
        </w:rPr>
        <w:t xml:space="preserve"> (питання очищення снігу, осв</w:t>
      </w:r>
      <w:r>
        <w:rPr>
          <w:sz w:val="28"/>
          <w:szCs w:val="28"/>
        </w:rPr>
        <w:t>ітлення вулиць та надання причепа для вивезення сміття).</w:t>
      </w:r>
    </w:p>
    <w:p w:rsidR="00106051" w:rsidRDefault="003E1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затвердженого графіка проводяться особисті виїзні прийоми громадян у селах територіальної громади.  За  2019 року  здійснено </w:t>
      </w:r>
      <w:r>
        <w:rPr>
          <w:b/>
          <w:sz w:val="28"/>
          <w:szCs w:val="28"/>
        </w:rPr>
        <w:t xml:space="preserve">11 </w:t>
      </w:r>
      <w:r>
        <w:rPr>
          <w:sz w:val="28"/>
          <w:szCs w:val="28"/>
        </w:rPr>
        <w:t xml:space="preserve"> виїзних прийомів, на яких  звернулось  28 громадян .  </w:t>
      </w:r>
    </w:p>
    <w:p w:rsidR="00106051" w:rsidRDefault="003E1F85">
      <w:pPr>
        <w:ind w:firstLine="708"/>
        <w:jc w:val="both"/>
      </w:pPr>
      <w:r>
        <w:rPr>
          <w:sz w:val="28"/>
          <w:szCs w:val="28"/>
        </w:rPr>
        <w:t>З</w:t>
      </w:r>
      <w:r>
        <w:rPr>
          <w:sz w:val="28"/>
          <w:szCs w:val="28"/>
        </w:rPr>
        <w:t>гідно розпорядження міського голови затверджений графік особистих прийомів громадян керівництвом  виконавчого комітету Решетилівської міської ради.</w:t>
      </w:r>
      <w:r>
        <w:rPr>
          <w:sz w:val="28"/>
          <w:szCs w:val="28"/>
        </w:rPr>
        <w:tab/>
      </w:r>
    </w:p>
    <w:p w:rsidR="00106051" w:rsidRPr="003E1F85" w:rsidRDefault="003E1F85">
      <w:pPr>
        <w:pStyle w:val="western"/>
        <w:spacing w:before="280" w:beforeAutospacing="0" w:after="0" w:line="240" w:lineRule="atLeast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Всього за 2019 рік до виконавчого комітету міської ради  надійшло  173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звернення ( у 2018 році-202)</w:t>
      </w:r>
      <w:r>
        <w:rPr>
          <w:spacing w:val="-4"/>
          <w:sz w:val="28"/>
          <w:szCs w:val="28"/>
          <w:lang w:val="uk-UA"/>
        </w:rPr>
        <w:t xml:space="preserve"> з них: на особистому прийомі - 69, письмових звернень-104 в т.ч. від КБУ  </w:t>
      </w:r>
      <w:proofErr w:type="spellStart"/>
      <w:r>
        <w:rPr>
          <w:spacing w:val="-4"/>
          <w:sz w:val="28"/>
          <w:szCs w:val="28"/>
          <w:lang w:val="uk-UA"/>
        </w:rPr>
        <w:t>обл.ради</w:t>
      </w:r>
      <w:proofErr w:type="spellEnd"/>
      <w:r>
        <w:rPr>
          <w:spacing w:val="-4"/>
          <w:sz w:val="28"/>
          <w:szCs w:val="28"/>
          <w:lang w:val="uk-UA"/>
        </w:rPr>
        <w:t xml:space="preserve"> - 8, Департаменту</w:t>
      </w:r>
      <w:r>
        <w:rPr>
          <w:spacing w:val="-4"/>
          <w:sz w:val="28"/>
          <w:szCs w:val="28"/>
          <w:lang w:val="uk-UA"/>
        </w:rPr>
        <w:t xml:space="preserve"> освіти і науки ОДА-1, районної державної адміністрації-2, держслужби з питань забезпечення захисту споживачів-1 ) .</w:t>
      </w:r>
    </w:p>
    <w:p w:rsidR="00106051" w:rsidRDefault="003E1F85">
      <w:pPr>
        <w:pStyle w:val="western"/>
        <w:spacing w:before="280" w:beforeAutospacing="0" w:after="0" w:line="240" w:lineRule="atLeast"/>
        <w:ind w:firstLine="708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даний період надійшло всього індивідуальних - 134 звернення ( у минулому році-154), колективних-</w:t>
      </w:r>
      <w:r>
        <w:rPr>
          <w:spacing w:val="-4"/>
          <w:sz w:val="28"/>
          <w:szCs w:val="28"/>
          <w:lang w:val="uk-UA"/>
        </w:rPr>
        <w:t>39,</w:t>
      </w:r>
      <w:r>
        <w:rPr>
          <w:sz w:val="28"/>
          <w:szCs w:val="28"/>
          <w:lang w:val="uk-UA"/>
        </w:rPr>
        <w:t xml:space="preserve"> на яких звернулися 662 чоловік.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4"/>
          <w:sz w:val="28"/>
          <w:szCs w:val="28"/>
          <w:lang w:val="uk-UA"/>
        </w:rPr>
        <w:t xml:space="preserve">                                                  </w:t>
      </w:r>
      <w:r>
        <w:rPr>
          <w:spacing w:val="-4"/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051" w:rsidRDefault="00106051">
      <w:pPr>
        <w:spacing w:line="240" w:lineRule="atLeast"/>
        <w:jc w:val="both"/>
        <w:rPr>
          <w:sz w:val="28"/>
          <w:szCs w:val="28"/>
        </w:rPr>
      </w:pPr>
    </w:p>
    <w:p w:rsidR="00106051" w:rsidRDefault="003E1F8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 своїх  зв</w:t>
      </w:r>
      <w:r>
        <w:rPr>
          <w:sz w:val="28"/>
          <w:szCs w:val="28"/>
        </w:rPr>
        <w:t xml:space="preserve">ерненнях громадяни територіальної громади порушили </w:t>
      </w:r>
      <w:r>
        <w:rPr>
          <w:b/>
          <w:sz w:val="28"/>
          <w:szCs w:val="28"/>
        </w:rPr>
        <w:t xml:space="preserve">186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питань, з них:</w:t>
      </w:r>
    </w:p>
    <w:p w:rsidR="00106051" w:rsidRDefault="00106051">
      <w:pPr>
        <w:ind w:firstLine="708"/>
        <w:jc w:val="both"/>
        <w:rPr>
          <w:sz w:val="28"/>
          <w:szCs w:val="28"/>
        </w:rPr>
      </w:pPr>
    </w:p>
    <w:p w:rsidR="00106051" w:rsidRDefault="003E1F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-аграрна політика </w:t>
      </w:r>
      <w:r>
        <w:rPr>
          <w:b/>
          <w:sz w:val="28"/>
          <w:szCs w:val="28"/>
        </w:rPr>
        <w:t>і земельні відносини  (31 шт</w:t>
      </w:r>
      <w:r>
        <w:rPr>
          <w:sz w:val="28"/>
          <w:szCs w:val="28"/>
        </w:rPr>
        <w:t xml:space="preserve">. або                                                                                                                                                                                             16,7 %)- </w:t>
      </w:r>
      <w:r>
        <w:rPr>
          <w:b/>
          <w:sz w:val="28"/>
          <w:szCs w:val="28"/>
        </w:rPr>
        <w:t xml:space="preserve">це питання  </w:t>
      </w:r>
      <w:r>
        <w:rPr>
          <w:sz w:val="28"/>
          <w:szCs w:val="28"/>
        </w:rPr>
        <w:t>щодо: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6051" w:rsidRDefault="003E1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-отримання  земельних ділянок </w:t>
      </w:r>
    </w:p>
    <w:p w:rsidR="00106051" w:rsidRDefault="003E1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-надання дозволу на виготовлення технічної документації по земельній ділянці - питання надання земельної ділянки для будівництва </w:t>
      </w:r>
    </w:p>
    <w:p w:rsidR="00106051" w:rsidRDefault="003E1F85">
      <w:pPr>
        <w:jc w:val="both"/>
        <w:rPr>
          <w:sz w:val="28"/>
          <w:szCs w:val="28"/>
        </w:rPr>
      </w:pPr>
      <w:r>
        <w:rPr>
          <w:sz w:val="28"/>
          <w:szCs w:val="28"/>
        </w:rPr>
        <w:t>-спірні питання щодо захоплення сінокосу;</w:t>
      </w:r>
    </w:p>
    <w:p w:rsidR="00106051" w:rsidRDefault="003E1F85">
      <w:pPr>
        <w:jc w:val="both"/>
        <w:rPr>
          <w:sz w:val="28"/>
          <w:szCs w:val="28"/>
        </w:rPr>
      </w:pPr>
      <w:r>
        <w:rPr>
          <w:sz w:val="28"/>
          <w:szCs w:val="28"/>
        </w:rPr>
        <w:t>- спірні питання по земельних ділянках;</w:t>
      </w:r>
    </w:p>
    <w:p w:rsidR="00106051" w:rsidRDefault="003E1F85">
      <w:pPr>
        <w:jc w:val="both"/>
      </w:pPr>
      <w:r>
        <w:rPr>
          <w:sz w:val="28"/>
          <w:szCs w:val="28"/>
        </w:rPr>
        <w:lastRenderedPageBreak/>
        <w:t xml:space="preserve">-питання </w:t>
      </w:r>
      <w:r>
        <w:rPr>
          <w:sz w:val="28"/>
          <w:szCs w:val="28"/>
        </w:rPr>
        <w:t>щодо влаштування заїзду до земельних ділянок;</w:t>
      </w:r>
    </w:p>
    <w:p w:rsidR="00106051" w:rsidRDefault="003E1F85">
      <w:pPr>
        <w:jc w:val="both"/>
      </w:pPr>
      <w:r>
        <w:rPr>
          <w:sz w:val="28"/>
          <w:szCs w:val="28"/>
        </w:rPr>
        <w:t>- питання щодо надання сінокосу .</w:t>
      </w:r>
    </w:p>
    <w:p w:rsidR="00106051" w:rsidRDefault="00106051">
      <w:pPr>
        <w:jc w:val="both"/>
        <w:rPr>
          <w:sz w:val="28"/>
          <w:szCs w:val="28"/>
        </w:rPr>
      </w:pPr>
    </w:p>
    <w:p w:rsidR="00106051" w:rsidRDefault="003E1F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комунальне господарство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( 34  шт. або  18,3 %),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 саме:</w:t>
      </w:r>
    </w:p>
    <w:p w:rsidR="00106051" w:rsidRDefault="003E1F85">
      <w:pPr>
        <w:jc w:val="both"/>
      </w:pPr>
      <w:r>
        <w:rPr>
          <w:sz w:val="28"/>
          <w:szCs w:val="28"/>
        </w:rPr>
        <w:t>-питання     ремонту доріг;</w:t>
      </w:r>
    </w:p>
    <w:p w:rsidR="00106051" w:rsidRDefault="003E1F85">
      <w:pPr>
        <w:jc w:val="both"/>
      </w:pPr>
      <w:r>
        <w:rPr>
          <w:sz w:val="28"/>
          <w:szCs w:val="28"/>
        </w:rPr>
        <w:t>- питання   прокладення тротуару;</w:t>
      </w:r>
    </w:p>
    <w:p w:rsidR="00106051" w:rsidRDefault="003E1F85">
      <w:pPr>
        <w:jc w:val="both"/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питаня</w:t>
      </w:r>
      <w:proofErr w:type="spellEnd"/>
      <w:r>
        <w:rPr>
          <w:sz w:val="28"/>
          <w:szCs w:val="28"/>
        </w:rPr>
        <w:t xml:space="preserve"> щодо побудови містка через дорогу;</w:t>
      </w:r>
    </w:p>
    <w:p w:rsidR="00106051" w:rsidRDefault="003E1F85">
      <w:pPr>
        <w:jc w:val="both"/>
      </w:pPr>
      <w:r>
        <w:rPr>
          <w:sz w:val="28"/>
          <w:szCs w:val="28"/>
        </w:rPr>
        <w:t>- питання о</w:t>
      </w:r>
      <w:r>
        <w:rPr>
          <w:sz w:val="28"/>
          <w:szCs w:val="28"/>
        </w:rPr>
        <w:t>світлення.</w:t>
      </w:r>
    </w:p>
    <w:p w:rsidR="00106051" w:rsidRDefault="003E1F85">
      <w:pPr>
        <w:jc w:val="both"/>
      </w:pPr>
      <w:r>
        <w:rPr>
          <w:sz w:val="28"/>
          <w:szCs w:val="28"/>
        </w:rPr>
        <w:t>- питання опалення в будинку культури;</w:t>
      </w:r>
    </w:p>
    <w:p w:rsidR="00106051" w:rsidRDefault="003E1F85">
      <w:pPr>
        <w:jc w:val="both"/>
      </w:pPr>
      <w:r>
        <w:rPr>
          <w:sz w:val="28"/>
          <w:szCs w:val="28"/>
        </w:rPr>
        <w:t>-питання водопостачання);</w:t>
      </w:r>
    </w:p>
    <w:p w:rsidR="00106051" w:rsidRDefault="003E1F85">
      <w:pPr>
        <w:jc w:val="both"/>
      </w:pPr>
      <w:r>
        <w:rPr>
          <w:sz w:val="28"/>
          <w:szCs w:val="28"/>
        </w:rPr>
        <w:t>-питання самостійного встановлення лічильника на холодну воду;</w:t>
      </w:r>
    </w:p>
    <w:p w:rsidR="00106051" w:rsidRDefault="003E1F85">
      <w:pPr>
        <w:jc w:val="both"/>
      </w:pPr>
      <w:r>
        <w:rPr>
          <w:sz w:val="28"/>
          <w:szCs w:val="28"/>
        </w:rPr>
        <w:t>- питання проведення водопроводу та ремонт водяного насосу;</w:t>
      </w:r>
    </w:p>
    <w:p w:rsidR="00106051" w:rsidRDefault="003E1F85">
      <w:pPr>
        <w:jc w:val="both"/>
      </w:pPr>
      <w:r>
        <w:rPr>
          <w:sz w:val="28"/>
          <w:szCs w:val="28"/>
        </w:rPr>
        <w:t>- питання встановлення лавочок  та фонтанів в районі дитя</w:t>
      </w:r>
      <w:r>
        <w:rPr>
          <w:sz w:val="28"/>
          <w:szCs w:val="28"/>
        </w:rPr>
        <w:t>чого парку                  м. Решетилівка;</w:t>
      </w:r>
    </w:p>
    <w:p w:rsidR="00106051" w:rsidRDefault="003E1F85">
      <w:pPr>
        <w:jc w:val="both"/>
      </w:pPr>
      <w:r>
        <w:rPr>
          <w:sz w:val="28"/>
          <w:szCs w:val="28"/>
        </w:rPr>
        <w:t>-питання очищення дороги від мулу та сміття;</w:t>
      </w:r>
    </w:p>
    <w:p w:rsidR="00106051" w:rsidRDefault="003E1F85">
      <w:pPr>
        <w:jc w:val="both"/>
      </w:pPr>
      <w:r>
        <w:rPr>
          <w:sz w:val="28"/>
          <w:szCs w:val="28"/>
        </w:rPr>
        <w:t>-питання щодо побудови містка через дорогу;</w:t>
      </w:r>
    </w:p>
    <w:p w:rsidR="00106051" w:rsidRDefault="003E1F85">
      <w:pPr>
        <w:jc w:val="both"/>
      </w:pPr>
      <w:r>
        <w:rPr>
          <w:sz w:val="28"/>
          <w:szCs w:val="28"/>
        </w:rPr>
        <w:t>-про виявлення стихійного сміттєзвалища;</w:t>
      </w:r>
    </w:p>
    <w:p w:rsidR="00106051" w:rsidRDefault="00106051">
      <w:pPr>
        <w:jc w:val="both"/>
        <w:rPr>
          <w:sz w:val="28"/>
          <w:szCs w:val="28"/>
        </w:rPr>
      </w:pPr>
    </w:p>
    <w:p w:rsidR="00106051" w:rsidRDefault="003E1F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соціальний захист ( 5 шт. або  2,7 %),</w:t>
      </w:r>
      <w:r>
        <w:rPr>
          <w:sz w:val="28"/>
          <w:szCs w:val="28"/>
        </w:rPr>
        <w:t xml:space="preserve"> а саме це:</w:t>
      </w:r>
    </w:p>
    <w:p w:rsidR="00106051" w:rsidRDefault="003E1F85">
      <w:pPr>
        <w:jc w:val="both"/>
        <w:rPr>
          <w:sz w:val="28"/>
          <w:szCs w:val="28"/>
        </w:rPr>
      </w:pPr>
      <w:r>
        <w:rPr>
          <w:sz w:val="28"/>
          <w:szCs w:val="28"/>
        </w:rPr>
        <w:t>-питання надання матеріальної</w:t>
      </w:r>
      <w:r>
        <w:rPr>
          <w:sz w:val="28"/>
          <w:szCs w:val="28"/>
        </w:rPr>
        <w:t xml:space="preserve"> допомоги колективу «Гармонія», </w:t>
      </w:r>
    </w:p>
    <w:p w:rsidR="00106051" w:rsidRDefault="003E1F85">
      <w:pPr>
        <w:jc w:val="both"/>
      </w:pPr>
      <w:r>
        <w:rPr>
          <w:sz w:val="28"/>
          <w:szCs w:val="28"/>
        </w:rPr>
        <w:t>-питання надання матеріальної допомоги  на лікування;</w:t>
      </w:r>
    </w:p>
    <w:p w:rsidR="00106051" w:rsidRDefault="003E1F85">
      <w:pPr>
        <w:jc w:val="both"/>
      </w:pPr>
      <w:r>
        <w:rPr>
          <w:sz w:val="28"/>
          <w:szCs w:val="28"/>
        </w:rPr>
        <w:t>-питання надання матеріальної допомоги команді по футболу;</w:t>
      </w:r>
    </w:p>
    <w:p w:rsidR="00106051" w:rsidRDefault="003E1F85">
      <w:pPr>
        <w:jc w:val="both"/>
      </w:pPr>
      <w:r>
        <w:rPr>
          <w:sz w:val="28"/>
          <w:szCs w:val="28"/>
        </w:rPr>
        <w:t>-питання надання матеріальної допомоги  на проживання та лікування;</w:t>
      </w:r>
    </w:p>
    <w:p w:rsidR="00106051" w:rsidRDefault="00106051">
      <w:pPr>
        <w:jc w:val="both"/>
        <w:rPr>
          <w:sz w:val="28"/>
          <w:szCs w:val="28"/>
        </w:rPr>
      </w:pPr>
    </w:p>
    <w:p w:rsidR="00106051" w:rsidRDefault="003E1F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освіта, наукова, науково-технічна, </w:t>
      </w:r>
      <w:r>
        <w:rPr>
          <w:b/>
          <w:sz w:val="28"/>
          <w:szCs w:val="28"/>
        </w:rPr>
        <w:t>інноваційна діяльність та інтелектуальна власність – (  3шт. або 1,6 %);</w:t>
      </w:r>
    </w:p>
    <w:p w:rsidR="00106051" w:rsidRDefault="003E1F85">
      <w:pPr>
        <w:jc w:val="both"/>
      </w:pPr>
      <w:r>
        <w:rPr>
          <w:sz w:val="28"/>
          <w:szCs w:val="28"/>
        </w:rPr>
        <w:t>- питання щодо незручностей в зв’язку з закриттям Решетилівської ЗОШ І-ІІ;</w:t>
      </w:r>
    </w:p>
    <w:p w:rsidR="00106051" w:rsidRDefault="00106051">
      <w:pPr>
        <w:jc w:val="both"/>
        <w:rPr>
          <w:sz w:val="28"/>
          <w:szCs w:val="28"/>
        </w:rPr>
      </w:pPr>
    </w:p>
    <w:p w:rsidR="00106051" w:rsidRDefault="003E1F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-житлової політики – ( 22 шт. або 11,8 %);</w:t>
      </w:r>
    </w:p>
    <w:p w:rsidR="00106051" w:rsidRDefault="003E1F85">
      <w:pPr>
        <w:jc w:val="both"/>
      </w:pPr>
      <w:r>
        <w:rPr>
          <w:sz w:val="28"/>
          <w:szCs w:val="28"/>
        </w:rPr>
        <w:t>- питання отримання житла;</w:t>
      </w:r>
    </w:p>
    <w:p w:rsidR="00106051" w:rsidRDefault="003E1F85">
      <w:pPr>
        <w:jc w:val="both"/>
      </w:pPr>
      <w:r>
        <w:rPr>
          <w:sz w:val="28"/>
          <w:szCs w:val="28"/>
        </w:rPr>
        <w:t xml:space="preserve">-питання надання кредиту на житло;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</w:p>
    <w:p w:rsidR="00106051" w:rsidRDefault="003E1F85">
      <w:pPr>
        <w:jc w:val="both"/>
      </w:pPr>
      <w:r>
        <w:rPr>
          <w:sz w:val="28"/>
          <w:szCs w:val="28"/>
        </w:rPr>
        <w:t>- питання щодо перевірки димових та вентиляційних каналів;</w:t>
      </w:r>
    </w:p>
    <w:p w:rsidR="00106051" w:rsidRDefault="003E1F85">
      <w:pPr>
        <w:jc w:val="both"/>
      </w:pPr>
      <w:r>
        <w:rPr>
          <w:sz w:val="28"/>
          <w:szCs w:val="28"/>
        </w:rPr>
        <w:t>- експлуатація та ремонт ліфтів;</w:t>
      </w:r>
    </w:p>
    <w:p w:rsidR="00106051" w:rsidRDefault="003E1F85">
      <w:pPr>
        <w:jc w:val="both"/>
      </w:pPr>
      <w:r>
        <w:rPr>
          <w:sz w:val="28"/>
          <w:szCs w:val="28"/>
        </w:rPr>
        <w:t>- питання ремонту даху;</w:t>
      </w:r>
    </w:p>
    <w:p w:rsidR="00106051" w:rsidRDefault="003E1F85">
      <w:pPr>
        <w:jc w:val="both"/>
      </w:pPr>
      <w:r>
        <w:rPr>
          <w:sz w:val="28"/>
          <w:szCs w:val="28"/>
        </w:rPr>
        <w:t>-питання ремонту каналізації;</w:t>
      </w:r>
    </w:p>
    <w:p w:rsidR="00106051" w:rsidRDefault="00106051">
      <w:pPr>
        <w:jc w:val="both"/>
        <w:rPr>
          <w:b/>
          <w:sz w:val="28"/>
          <w:szCs w:val="28"/>
        </w:rPr>
      </w:pPr>
    </w:p>
    <w:p w:rsidR="00106051" w:rsidRDefault="003E1F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-праця і зарплата     (1 шт. або  0,5 %   );</w:t>
      </w:r>
    </w:p>
    <w:p w:rsidR="00106051" w:rsidRDefault="003E1F85">
      <w:pPr>
        <w:jc w:val="both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питання щодо виплати</w:t>
      </w:r>
      <w:r>
        <w:rPr>
          <w:sz w:val="28"/>
          <w:szCs w:val="28"/>
        </w:rPr>
        <w:t xml:space="preserve"> заробітної плати;</w:t>
      </w:r>
    </w:p>
    <w:p w:rsidR="00106051" w:rsidRDefault="00106051">
      <w:pPr>
        <w:jc w:val="both"/>
        <w:rPr>
          <w:b/>
          <w:sz w:val="28"/>
          <w:szCs w:val="28"/>
        </w:rPr>
      </w:pPr>
    </w:p>
    <w:p w:rsidR="00106051" w:rsidRDefault="003E1F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охорона здоров’я (3 </w:t>
      </w:r>
      <w:proofErr w:type="spellStart"/>
      <w:r>
        <w:rPr>
          <w:b/>
          <w:sz w:val="28"/>
          <w:szCs w:val="28"/>
        </w:rPr>
        <w:t>шт</w:t>
      </w:r>
      <w:proofErr w:type="spellEnd"/>
      <w:r>
        <w:rPr>
          <w:b/>
          <w:sz w:val="28"/>
          <w:szCs w:val="28"/>
        </w:rPr>
        <w:t xml:space="preserve"> або   1,6%);</w:t>
      </w:r>
    </w:p>
    <w:p w:rsidR="00106051" w:rsidRDefault="003E1F85">
      <w:pPr>
        <w:jc w:val="both"/>
      </w:pPr>
      <w:r>
        <w:rPr>
          <w:sz w:val="28"/>
          <w:szCs w:val="28"/>
        </w:rPr>
        <w:t>- питання роботи ФАПу в с.Миколаївка;</w:t>
      </w:r>
    </w:p>
    <w:p w:rsidR="00106051" w:rsidRDefault="00106051">
      <w:pPr>
        <w:jc w:val="both"/>
        <w:rPr>
          <w:b/>
          <w:sz w:val="28"/>
          <w:szCs w:val="28"/>
        </w:rPr>
      </w:pPr>
    </w:p>
    <w:p w:rsidR="00106051" w:rsidRDefault="003E1F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-транспорт і зв’язок   ( 3 шт. або   1,6 % );</w:t>
      </w:r>
      <w:r>
        <w:rPr>
          <w:sz w:val="28"/>
          <w:szCs w:val="28"/>
        </w:rPr>
        <w:t xml:space="preserve"> </w:t>
      </w:r>
    </w:p>
    <w:p w:rsidR="00106051" w:rsidRDefault="003E1F85">
      <w:pPr>
        <w:jc w:val="both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питання щодо зміни маршруту міської маршрутки;</w:t>
      </w:r>
    </w:p>
    <w:p w:rsidR="00106051" w:rsidRDefault="00106051">
      <w:pPr>
        <w:jc w:val="both"/>
        <w:rPr>
          <w:b/>
          <w:sz w:val="28"/>
          <w:szCs w:val="28"/>
        </w:rPr>
      </w:pPr>
    </w:p>
    <w:p w:rsidR="00106051" w:rsidRDefault="003E1F85">
      <w:pPr>
        <w:jc w:val="both"/>
      </w:pPr>
      <w:r>
        <w:rPr>
          <w:b/>
          <w:sz w:val="28"/>
          <w:szCs w:val="28"/>
        </w:rPr>
        <w:lastRenderedPageBreak/>
        <w:t xml:space="preserve">-культура та культурна спадщина, туризм – ( 1 шт. або  0,5 %   </w:t>
      </w:r>
      <w:r>
        <w:rPr>
          <w:b/>
          <w:sz w:val="28"/>
          <w:szCs w:val="28"/>
        </w:rPr>
        <w:t>);</w:t>
      </w:r>
    </w:p>
    <w:p w:rsidR="00106051" w:rsidRDefault="003E1F85">
      <w:pPr>
        <w:jc w:val="both"/>
      </w:pPr>
      <w:r>
        <w:rPr>
          <w:sz w:val="28"/>
          <w:szCs w:val="28"/>
        </w:rPr>
        <w:t>- по питанню роботи Миколаївського СБК;</w:t>
      </w:r>
    </w:p>
    <w:p w:rsidR="00106051" w:rsidRDefault="00106051">
      <w:pPr>
        <w:jc w:val="both"/>
        <w:rPr>
          <w:b/>
          <w:sz w:val="28"/>
          <w:szCs w:val="28"/>
        </w:rPr>
      </w:pPr>
    </w:p>
    <w:p w:rsidR="00106051" w:rsidRDefault="003E1F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-сімейна та гендерна політика. Захист прав дітей - ( 2 шт. або   1,1%   );</w:t>
      </w:r>
    </w:p>
    <w:p w:rsidR="00106051" w:rsidRDefault="003E1F85">
      <w:pPr>
        <w:jc w:val="both"/>
      </w:pPr>
      <w:r>
        <w:rPr>
          <w:sz w:val="28"/>
          <w:szCs w:val="28"/>
        </w:rPr>
        <w:t xml:space="preserve">- по питанню надання житла в зв’язку з вчиненням насильства співмешканцем в сім’ї ;  </w:t>
      </w:r>
    </w:p>
    <w:p w:rsidR="00106051" w:rsidRDefault="003E1F85">
      <w:pPr>
        <w:jc w:val="both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 питанню взяття на квартирну чергу ;</w:t>
      </w:r>
    </w:p>
    <w:p w:rsidR="00106051" w:rsidRDefault="00106051">
      <w:pPr>
        <w:jc w:val="both"/>
        <w:rPr>
          <w:sz w:val="28"/>
          <w:szCs w:val="28"/>
        </w:rPr>
      </w:pPr>
    </w:p>
    <w:p w:rsidR="00106051" w:rsidRDefault="003E1F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-забезпеч</w:t>
      </w:r>
      <w:r>
        <w:rPr>
          <w:b/>
          <w:sz w:val="28"/>
          <w:szCs w:val="28"/>
        </w:rPr>
        <w:t>ення дотримання законності, реалізація прав і свобод громадян</w:t>
      </w:r>
    </w:p>
    <w:p w:rsidR="00106051" w:rsidRDefault="003E1F85">
      <w:pPr>
        <w:jc w:val="both"/>
      </w:pPr>
      <w:r>
        <w:rPr>
          <w:b/>
          <w:sz w:val="28"/>
          <w:szCs w:val="28"/>
        </w:rPr>
        <w:t>( 2 шт. або 1,1%);</w:t>
      </w:r>
    </w:p>
    <w:p w:rsidR="00106051" w:rsidRDefault="003E1F85">
      <w:pPr>
        <w:jc w:val="both"/>
      </w:pPr>
      <w:r>
        <w:rPr>
          <w:sz w:val="28"/>
          <w:szCs w:val="28"/>
        </w:rPr>
        <w:t>- по питанню зняття з реєстрації;</w:t>
      </w:r>
    </w:p>
    <w:p w:rsidR="00106051" w:rsidRDefault="00106051">
      <w:pPr>
        <w:jc w:val="both"/>
        <w:rPr>
          <w:b/>
          <w:sz w:val="28"/>
          <w:szCs w:val="28"/>
        </w:rPr>
      </w:pPr>
    </w:p>
    <w:p w:rsidR="00106051" w:rsidRDefault="003E1F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-діяльність об'єднань громадян, релігія та міжконфесійні відносини-</w:t>
      </w:r>
    </w:p>
    <w:p w:rsidR="00106051" w:rsidRDefault="003E1F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(1 шт. або 0,5  %   );</w:t>
      </w:r>
    </w:p>
    <w:p w:rsidR="00106051" w:rsidRDefault="003E1F85">
      <w:pPr>
        <w:jc w:val="both"/>
      </w:pPr>
      <w:r>
        <w:rPr>
          <w:sz w:val="28"/>
          <w:szCs w:val="28"/>
        </w:rPr>
        <w:t>-питання стосовно каплички біля траси Київ-Харків</w:t>
      </w:r>
      <w:r>
        <w:rPr>
          <w:sz w:val="28"/>
          <w:szCs w:val="28"/>
        </w:rPr>
        <w:t xml:space="preserve"> .</w:t>
      </w:r>
    </w:p>
    <w:p w:rsidR="00106051" w:rsidRDefault="00106051">
      <w:pPr>
        <w:jc w:val="both"/>
        <w:rPr>
          <w:b/>
          <w:sz w:val="28"/>
          <w:szCs w:val="28"/>
        </w:rPr>
      </w:pPr>
    </w:p>
    <w:p w:rsidR="00106051" w:rsidRDefault="003E1F85">
      <w:pPr>
        <w:jc w:val="both"/>
      </w:pPr>
      <w:r>
        <w:rPr>
          <w:b/>
          <w:sz w:val="28"/>
          <w:szCs w:val="28"/>
        </w:rPr>
        <w:t>-діяльність підприємств, і установ-( 1 шт. або  0,5 %);</w:t>
      </w:r>
    </w:p>
    <w:p w:rsidR="00106051" w:rsidRDefault="003E1F85">
      <w:pPr>
        <w:jc w:val="both"/>
      </w:pPr>
      <w:r>
        <w:rPr>
          <w:sz w:val="28"/>
          <w:szCs w:val="28"/>
        </w:rPr>
        <w:t>- питання надання інформації по ЦКД «Оберіг»;</w:t>
      </w:r>
    </w:p>
    <w:p w:rsidR="00106051" w:rsidRDefault="00106051">
      <w:pPr>
        <w:jc w:val="both"/>
        <w:rPr>
          <w:sz w:val="28"/>
          <w:szCs w:val="28"/>
        </w:rPr>
      </w:pPr>
    </w:p>
    <w:p w:rsidR="00106051" w:rsidRDefault="003E1F85">
      <w:pPr>
        <w:jc w:val="both"/>
      </w:pPr>
      <w:r>
        <w:rPr>
          <w:b/>
          <w:sz w:val="28"/>
          <w:szCs w:val="28"/>
        </w:rPr>
        <w:t>- діяльність органів місцевого самоврядування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-( 1 шт. або  1%);</w:t>
      </w:r>
    </w:p>
    <w:p w:rsidR="00106051" w:rsidRDefault="003E1F85">
      <w:pPr>
        <w:jc w:val="both"/>
      </w:pPr>
      <w:r>
        <w:rPr>
          <w:sz w:val="28"/>
          <w:szCs w:val="28"/>
        </w:rPr>
        <w:t>-питання щодо сприяння отримання заповіту від померлої ;</w:t>
      </w:r>
    </w:p>
    <w:p w:rsidR="00106051" w:rsidRDefault="00106051">
      <w:pPr>
        <w:jc w:val="both"/>
        <w:rPr>
          <w:sz w:val="28"/>
          <w:szCs w:val="28"/>
        </w:rPr>
      </w:pPr>
    </w:p>
    <w:p w:rsidR="00106051" w:rsidRDefault="003E1F85">
      <w:pPr>
        <w:jc w:val="both"/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екологія та природні ресурси (1 </w:t>
      </w:r>
      <w:proofErr w:type="spellStart"/>
      <w:r>
        <w:rPr>
          <w:b/>
          <w:sz w:val="28"/>
          <w:szCs w:val="28"/>
        </w:rPr>
        <w:t>шт</w:t>
      </w:r>
      <w:proofErr w:type="spellEnd"/>
      <w:r>
        <w:rPr>
          <w:b/>
          <w:sz w:val="28"/>
          <w:szCs w:val="28"/>
        </w:rPr>
        <w:t xml:space="preserve"> або 0,5%)</w:t>
      </w:r>
    </w:p>
    <w:p w:rsidR="00106051" w:rsidRDefault="003E1F85">
      <w:pPr>
        <w:jc w:val="both"/>
      </w:pPr>
      <w:r>
        <w:rPr>
          <w:sz w:val="28"/>
          <w:szCs w:val="28"/>
        </w:rPr>
        <w:t xml:space="preserve">-питання щодо спалювання </w:t>
      </w:r>
      <w:proofErr w:type="spellStart"/>
      <w:r>
        <w:rPr>
          <w:sz w:val="28"/>
          <w:szCs w:val="28"/>
        </w:rPr>
        <w:t>рештків</w:t>
      </w:r>
      <w:proofErr w:type="spellEnd"/>
      <w:r>
        <w:rPr>
          <w:sz w:val="28"/>
          <w:szCs w:val="28"/>
        </w:rPr>
        <w:t xml:space="preserve"> кукурудзи ;</w:t>
      </w:r>
    </w:p>
    <w:p w:rsidR="00106051" w:rsidRDefault="00106051">
      <w:pPr>
        <w:jc w:val="both"/>
        <w:rPr>
          <w:sz w:val="28"/>
          <w:szCs w:val="28"/>
        </w:rPr>
      </w:pPr>
    </w:p>
    <w:p w:rsidR="00106051" w:rsidRDefault="003E1F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-інші питання – ( 76 шт. або 41 %);</w:t>
      </w:r>
      <w:r>
        <w:rPr>
          <w:sz w:val="28"/>
          <w:szCs w:val="28"/>
        </w:rPr>
        <w:t xml:space="preserve"> </w:t>
      </w:r>
    </w:p>
    <w:p w:rsidR="00106051" w:rsidRDefault="003E1F85">
      <w:pPr>
        <w:jc w:val="both"/>
      </w:pPr>
      <w:r>
        <w:rPr>
          <w:sz w:val="28"/>
          <w:szCs w:val="28"/>
        </w:rPr>
        <w:t>- питання щодо надання в оренду приміщення під магазин,</w:t>
      </w:r>
    </w:p>
    <w:p w:rsidR="00106051" w:rsidRDefault="003E1F85">
      <w:pPr>
        <w:jc w:val="both"/>
      </w:pPr>
      <w:r>
        <w:rPr>
          <w:sz w:val="28"/>
          <w:szCs w:val="28"/>
        </w:rPr>
        <w:t>- надання дозволу на кронування та спиляння дерев;</w:t>
      </w:r>
    </w:p>
    <w:p w:rsidR="00106051" w:rsidRDefault="003E1F85">
      <w:pPr>
        <w:jc w:val="both"/>
      </w:pPr>
      <w:r>
        <w:rPr>
          <w:sz w:val="28"/>
          <w:szCs w:val="28"/>
        </w:rPr>
        <w:t xml:space="preserve">-питання відлову </w:t>
      </w:r>
      <w:r>
        <w:rPr>
          <w:sz w:val="28"/>
          <w:szCs w:val="28"/>
        </w:rPr>
        <w:t>собак ;</w:t>
      </w:r>
    </w:p>
    <w:p w:rsidR="00106051" w:rsidRDefault="003E1F85">
      <w:pPr>
        <w:jc w:val="both"/>
      </w:pPr>
      <w:r>
        <w:rPr>
          <w:sz w:val="28"/>
          <w:szCs w:val="28"/>
        </w:rPr>
        <w:t>-питання щодо роботи грального закладу;</w:t>
      </w:r>
    </w:p>
    <w:p w:rsidR="00106051" w:rsidRDefault="003E1F85">
      <w:pPr>
        <w:jc w:val="both"/>
      </w:pPr>
      <w:r>
        <w:rPr>
          <w:sz w:val="28"/>
          <w:szCs w:val="28"/>
        </w:rPr>
        <w:t>-питання щодо водовідведення;</w:t>
      </w:r>
    </w:p>
    <w:p w:rsidR="00106051" w:rsidRDefault="003E1F85">
      <w:pPr>
        <w:jc w:val="both"/>
      </w:pPr>
      <w:r>
        <w:rPr>
          <w:sz w:val="28"/>
          <w:szCs w:val="28"/>
        </w:rPr>
        <w:t>-питання демонтажу контейнера;</w:t>
      </w:r>
    </w:p>
    <w:p w:rsidR="00106051" w:rsidRDefault="003E1F85">
      <w:pPr>
        <w:jc w:val="both"/>
      </w:pPr>
      <w:r>
        <w:rPr>
          <w:sz w:val="28"/>
          <w:szCs w:val="28"/>
        </w:rPr>
        <w:t>-питання недотримання правил благоустрою</w:t>
      </w:r>
      <w:bookmarkStart w:id="1" w:name="__DdeLink__9588_2747384300"/>
      <w:r>
        <w:rPr>
          <w:sz w:val="28"/>
          <w:szCs w:val="28"/>
        </w:rPr>
        <w:t>;</w:t>
      </w:r>
      <w:bookmarkEnd w:id="1"/>
    </w:p>
    <w:p w:rsidR="00106051" w:rsidRDefault="003E1F85">
      <w:pPr>
        <w:jc w:val="both"/>
      </w:pPr>
      <w:r>
        <w:rPr>
          <w:sz w:val="28"/>
          <w:szCs w:val="28"/>
        </w:rPr>
        <w:t>- питання нарахування дотації по молодняку ВРХ;</w:t>
      </w:r>
    </w:p>
    <w:p w:rsidR="00106051" w:rsidRDefault="003E1F85">
      <w:pPr>
        <w:jc w:val="both"/>
      </w:pPr>
      <w:r>
        <w:rPr>
          <w:sz w:val="28"/>
          <w:szCs w:val="28"/>
        </w:rPr>
        <w:t xml:space="preserve">-питання завезення піщаного </w:t>
      </w:r>
      <w:proofErr w:type="spellStart"/>
      <w:r>
        <w:rPr>
          <w:sz w:val="28"/>
          <w:szCs w:val="28"/>
        </w:rPr>
        <w:t>грунту</w:t>
      </w:r>
      <w:proofErr w:type="spellEnd"/>
      <w:r>
        <w:rPr>
          <w:sz w:val="28"/>
          <w:szCs w:val="28"/>
        </w:rPr>
        <w:t>;</w:t>
      </w:r>
    </w:p>
    <w:p w:rsidR="00106051" w:rsidRDefault="003E1F85">
      <w:pPr>
        <w:jc w:val="both"/>
      </w:pPr>
      <w:r>
        <w:rPr>
          <w:sz w:val="28"/>
          <w:szCs w:val="28"/>
        </w:rPr>
        <w:t>-питання щодо утриман</w:t>
      </w:r>
      <w:r>
        <w:rPr>
          <w:sz w:val="28"/>
          <w:szCs w:val="28"/>
        </w:rPr>
        <w:t>ня домашніх тварин;</w:t>
      </w:r>
    </w:p>
    <w:p w:rsidR="00106051" w:rsidRDefault="003E1F85">
      <w:pPr>
        <w:jc w:val="both"/>
      </w:pPr>
      <w:r>
        <w:rPr>
          <w:sz w:val="28"/>
          <w:szCs w:val="28"/>
        </w:rPr>
        <w:t>-питання заміни згорілих лампочок;</w:t>
      </w:r>
    </w:p>
    <w:p w:rsidR="00106051" w:rsidRDefault="003E1F85">
      <w:pPr>
        <w:jc w:val="both"/>
      </w:pPr>
      <w:r>
        <w:rPr>
          <w:sz w:val="28"/>
          <w:szCs w:val="28"/>
        </w:rPr>
        <w:t>- питання збору сміття;</w:t>
      </w:r>
    </w:p>
    <w:p w:rsidR="00106051" w:rsidRDefault="003E1F85">
      <w:pPr>
        <w:jc w:val="both"/>
      </w:pPr>
      <w:r>
        <w:rPr>
          <w:sz w:val="28"/>
          <w:szCs w:val="28"/>
        </w:rPr>
        <w:t>-встановлення та облаштування дитячого майданчика;</w:t>
      </w:r>
    </w:p>
    <w:p w:rsidR="00106051" w:rsidRDefault="003E1F85">
      <w:pPr>
        <w:jc w:val="both"/>
      </w:pPr>
      <w:r>
        <w:rPr>
          <w:sz w:val="28"/>
          <w:szCs w:val="28"/>
        </w:rPr>
        <w:t>-питання запуску малька у річку с. Нагірне ;</w:t>
      </w:r>
    </w:p>
    <w:p w:rsidR="00106051" w:rsidRDefault="003E1F85">
      <w:pPr>
        <w:jc w:val="both"/>
      </w:pPr>
      <w:r>
        <w:rPr>
          <w:sz w:val="28"/>
          <w:szCs w:val="28"/>
        </w:rPr>
        <w:t>-питання придбання вишиванок;</w:t>
      </w:r>
    </w:p>
    <w:p w:rsidR="00106051" w:rsidRDefault="003E1F85">
      <w:pPr>
        <w:jc w:val="both"/>
      </w:pPr>
      <w:r>
        <w:rPr>
          <w:sz w:val="28"/>
          <w:szCs w:val="28"/>
        </w:rPr>
        <w:t>-питання використання пластикових пакетів;</w:t>
      </w:r>
    </w:p>
    <w:p w:rsidR="00106051" w:rsidRDefault="003E1F85">
      <w:pPr>
        <w:jc w:val="both"/>
      </w:pPr>
      <w:r>
        <w:rPr>
          <w:sz w:val="28"/>
          <w:szCs w:val="28"/>
        </w:rPr>
        <w:t>-питання</w:t>
      </w:r>
      <w:r>
        <w:rPr>
          <w:sz w:val="28"/>
          <w:szCs w:val="28"/>
        </w:rPr>
        <w:t xml:space="preserve"> щодо скошування бур’янів;</w:t>
      </w:r>
    </w:p>
    <w:p w:rsidR="00106051" w:rsidRDefault="003E1F85">
      <w:pPr>
        <w:jc w:val="both"/>
      </w:pPr>
      <w:r>
        <w:rPr>
          <w:sz w:val="28"/>
          <w:szCs w:val="28"/>
        </w:rPr>
        <w:t>-питання   прибирання незаконного сміттєзвалища.</w:t>
      </w:r>
    </w:p>
    <w:p w:rsidR="00106051" w:rsidRDefault="003E1F85">
      <w:pPr>
        <w:jc w:val="both"/>
      </w:pPr>
      <w:r>
        <w:rPr>
          <w:sz w:val="28"/>
          <w:szCs w:val="28"/>
        </w:rPr>
        <w:t xml:space="preserve"> -питання щодо призначення класного керівника;</w:t>
      </w:r>
    </w:p>
    <w:p w:rsidR="00106051" w:rsidRDefault="003E1F85">
      <w:pPr>
        <w:jc w:val="both"/>
      </w:pPr>
      <w:r>
        <w:rPr>
          <w:sz w:val="28"/>
          <w:szCs w:val="28"/>
        </w:rPr>
        <w:lastRenderedPageBreak/>
        <w:t>-питання встановлення навісу над лавочкою;</w:t>
      </w:r>
    </w:p>
    <w:p w:rsidR="00106051" w:rsidRDefault="003E1F85">
      <w:pPr>
        <w:jc w:val="both"/>
      </w:pPr>
      <w:r>
        <w:rPr>
          <w:sz w:val="28"/>
          <w:szCs w:val="28"/>
        </w:rPr>
        <w:t>-питання встановлення трафарету щодо назви села;</w:t>
      </w:r>
    </w:p>
    <w:p w:rsidR="00106051" w:rsidRDefault="003E1F85">
      <w:pPr>
        <w:jc w:val="both"/>
      </w:pPr>
      <w:r>
        <w:rPr>
          <w:sz w:val="28"/>
          <w:szCs w:val="28"/>
        </w:rPr>
        <w:t xml:space="preserve">-питання наведення порядку на кладовищі </w:t>
      </w:r>
      <w:proofErr w:type="spellStart"/>
      <w:r>
        <w:rPr>
          <w:sz w:val="28"/>
          <w:szCs w:val="28"/>
        </w:rPr>
        <w:t>с.Ганжі</w:t>
      </w:r>
      <w:proofErr w:type="spellEnd"/>
      <w:r>
        <w:rPr>
          <w:sz w:val="28"/>
          <w:szCs w:val="28"/>
        </w:rPr>
        <w:t xml:space="preserve"> ;</w:t>
      </w:r>
    </w:p>
    <w:p w:rsidR="00106051" w:rsidRDefault="003E1F85">
      <w:pPr>
        <w:jc w:val="both"/>
      </w:pPr>
      <w:r>
        <w:rPr>
          <w:sz w:val="28"/>
          <w:szCs w:val="28"/>
        </w:rPr>
        <w:t>-питання встановлення   для дітей гойдалки та грибка;</w:t>
      </w:r>
    </w:p>
    <w:p w:rsidR="00106051" w:rsidRDefault="003E1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-питання створення табору  у дитячому садку для дітей у літній період ;</w:t>
      </w:r>
    </w:p>
    <w:p w:rsidR="00106051" w:rsidRDefault="003E1F85">
      <w:pPr>
        <w:jc w:val="both"/>
      </w:pPr>
      <w:r>
        <w:rPr>
          <w:sz w:val="28"/>
          <w:szCs w:val="28"/>
        </w:rPr>
        <w:t xml:space="preserve">-питання ремонту </w:t>
      </w:r>
      <w:proofErr w:type="spellStart"/>
      <w:r>
        <w:rPr>
          <w:sz w:val="28"/>
          <w:szCs w:val="28"/>
        </w:rPr>
        <w:t>качелі</w:t>
      </w:r>
      <w:proofErr w:type="spellEnd"/>
      <w:r>
        <w:rPr>
          <w:sz w:val="28"/>
          <w:szCs w:val="28"/>
        </w:rPr>
        <w:t>;</w:t>
      </w:r>
    </w:p>
    <w:p w:rsidR="00106051" w:rsidRDefault="003E1F85">
      <w:pPr>
        <w:jc w:val="both"/>
      </w:pPr>
      <w:r>
        <w:rPr>
          <w:sz w:val="28"/>
          <w:szCs w:val="28"/>
        </w:rPr>
        <w:t>-спірні питання з сусідами щодо скошування бур’янів</w:t>
      </w:r>
      <w:bookmarkStart w:id="2" w:name="__DdeLink__9825_2747384300"/>
      <w:r>
        <w:rPr>
          <w:sz w:val="28"/>
          <w:szCs w:val="28"/>
        </w:rPr>
        <w:t>;</w:t>
      </w:r>
      <w:bookmarkEnd w:id="2"/>
    </w:p>
    <w:p w:rsidR="00106051" w:rsidRDefault="003E1F85">
      <w:pPr>
        <w:jc w:val="both"/>
      </w:pPr>
      <w:r>
        <w:rPr>
          <w:sz w:val="28"/>
          <w:szCs w:val="28"/>
        </w:rPr>
        <w:t>-питання надання копії документів;</w:t>
      </w:r>
    </w:p>
    <w:p w:rsidR="00106051" w:rsidRDefault="003E1F85">
      <w:pPr>
        <w:jc w:val="both"/>
      </w:pPr>
      <w:r>
        <w:rPr>
          <w:sz w:val="28"/>
          <w:szCs w:val="28"/>
        </w:rPr>
        <w:t>-питан</w:t>
      </w:r>
      <w:r>
        <w:rPr>
          <w:sz w:val="28"/>
          <w:szCs w:val="28"/>
        </w:rPr>
        <w:t>ня отримання заповіту;</w:t>
      </w:r>
    </w:p>
    <w:p w:rsidR="00106051" w:rsidRDefault="003E1F85">
      <w:pPr>
        <w:jc w:val="both"/>
      </w:pPr>
      <w:r>
        <w:rPr>
          <w:sz w:val="28"/>
          <w:szCs w:val="28"/>
        </w:rPr>
        <w:t>-питання щодо скошування бур’янів;</w:t>
      </w:r>
    </w:p>
    <w:p w:rsidR="00106051" w:rsidRDefault="003E1F85">
      <w:pPr>
        <w:jc w:val="both"/>
      </w:pPr>
      <w:r>
        <w:rPr>
          <w:sz w:val="28"/>
          <w:szCs w:val="28"/>
        </w:rPr>
        <w:t xml:space="preserve">-питання надання </w:t>
      </w:r>
      <w:proofErr w:type="spellStart"/>
      <w:r>
        <w:rPr>
          <w:sz w:val="28"/>
          <w:szCs w:val="28"/>
        </w:rPr>
        <w:t>дрів</w:t>
      </w:r>
      <w:proofErr w:type="spellEnd"/>
      <w:r>
        <w:rPr>
          <w:sz w:val="28"/>
          <w:szCs w:val="28"/>
        </w:rPr>
        <w:t xml:space="preserve"> для опалення.</w:t>
      </w:r>
    </w:p>
    <w:p w:rsidR="00106051" w:rsidRDefault="003E1F85">
      <w:pPr>
        <w:tabs>
          <w:tab w:val="left" w:pos="3540"/>
        </w:tabs>
        <w:ind w:firstLine="680"/>
        <w:jc w:val="both"/>
      </w:pPr>
      <w:r>
        <w:rPr>
          <w:sz w:val="28"/>
          <w:szCs w:val="28"/>
        </w:rPr>
        <w:t>Із загальної кількості звернень, що надійшли протягом  2019 року до виконавчого комітету міської ради, кількість по категоріям громадян та за соціальним станом гр</w:t>
      </w:r>
      <w:r>
        <w:rPr>
          <w:sz w:val="28"/>
          <w:szCs w:val="28"/>
        </w:rPr>
        <w:t>омадян розподілилася таким чином:</w:t>
      </w:r>
    </w:p>
    <w:p w:rsidR="00106051" w:rsidRDefault="00106051">
      <w:pPr>
        <w:tabs>
          <w:tab w:val="left" w:pos="3540"/>
        </w:tabs>
        <w:ind w:firstLine="680"/>
        <w:jc w:val="both"/>
        <w:rPr>
          <w:sz w:val="28"/>
          <w:szCs w:val="28"/>
        </w:rPr>
      </w:pPr>
    </w:p>
    <w:tbl>
      <w:tblPr>
        <w:tblStyle w:val="a7"/>
        <w:tblW w:w="7393" w:type="dxa"/>
        <w:tblInd w:w="828" w:type="dxa"/>
        <w:tblCellMar>
          <w:left w:w="123" w:type="dxa"/>
        </w:tblCellMar>
        <w:tblLook w:val="01E0" w:firstRow="1" w:lastRow="1" w:firstColumn="1" w:lastColumn="1" w:noHBand="0" w:noVBand="0"/>
      </w:tblPr>
      <w:tblGrid>
        <w:gridCol w:w="7393"/>
      </w:tblGrid>
      <w:tr w:rsidR="00106051">
        <w:trPr>
          <w:trHeight w:hRule="exact" w:val="3122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051" w:rsidRDefault="003E1F85">
            <w:pPr>
              <w:tabs>
                <w:tab w:val="left" w:pos="3540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пенсіонери                                                                 - 53  </w:t>
            </w:r>
          </w:p>
          <w:p w:rsidR="00106051" w:rsidRDefault="003E1F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робітники                                                                        -  7</w:t>
            </w:r>
          </w:p>
          <w:p w:rsidR="00106051" w:rsidRDefault="003E1F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інші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- 88</w:t>
            </w:r>
          </w:p>
          <w:p w:rsidR="00106051" w:rsidRDefault="003E1F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- приватні підприємці                                                       - 4                          </w:t>
            </w:r>
          </w:p>
          <w:p w:rsidR="00106051" w:rsidRDefault="003E1F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безробітні                                                                         - 9</w:t>
            </w:r>
          </w:p>
          <w:p w:rsidR="00106051" w:rsidRDefault="003E1F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державні службовці                        </w:t>
            </w:r>
            <w:r>
              <w:rPr>
                <w:sz w:val="28"/>
                <w:szCs w:val="28"/>
              </w:rPr>
              <w:t xml:space="preserve">                                 - 1</w:t>
            </w:r>
          </w:p>
          <w:p w:rsidR="00106051" w:rsidRDefault="003E1F85">
            <w:pPr>
              <w:tabs>
                <w:tab w:val="right" w:pos="7177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працівник бюджетної сфери                                           - 7</w:t>
            </w:r>
          </w:p>
          <w:p w:rsidR="00106051" w:rsidRDefault="003E1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службовці                                                                          - 4                                                </w:t>
            </w:r>
          </w:p>
        </w:tc>
      </w:tr>
    </w:tbl>
    <w:p w:rsidR="00106051" w:rsidRDefault="00106051">
      <w:pPr>
        <w:spacing w:line="240" w:lineRule="atLeast"/>
        <w:jc w:val="both"/>
        <w:rPr>
          <w:sz w:val="28"/>
          <w:szCs w:val="28"/>
        </w:rPr>
      </w:pPr>
    </w:p>
    <w:p w:rsidR="00106051" w:rsidRDefault="003E1F85">
      <w:pPr>
        <w:ind w:firstLine="708"/>
        <w:jc w:val="both"/>
        <w:rPr>
          <w:color w:val="C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Із </w:t>
      </w:r>
      <w:r>
        <w:rPr>
          <w:color w:val="000000"/>
          <w:sz w:val="28"/>
          <w:szCs w:val="28"/>
        </w:rPr>
        <w:t>загальної кількості звернень вирішено позитивно – 34,  на 127 звернення заявникам надано аргументовані роз’яснення, відмовлено у задоволенні -12 заяв, 1 заява відкликана.</w:t>
      </w:r>
    </w:p>
    <w:p w:rsidR="00106051" w:rsidRDefault="00106051">
      <w:pPr>
        <w:tabs>
          <w:tab w:val="left" w:pos="1410"/>
        </w:tabs>
        <w:jc w:val="both"/>
        <w:rPr>
          <w:color w:val="C00000"/>
          <w:sz w:val="28"/>
          <w:szCs w:val="28"/>
        </w:rPr>
      </w:pPr>
    </w:p>
    <w:p w:rsidR="00106051" w:rsidRDefault="003E1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Всі  звернення, що  надійшли протягом 2019 року були розглянуті виконавцями в терміни,  визначені  чинним   законодавством.    </w:t>
      </w:r>
    </w:p>
    <w:p w:rsidR="00106051" w:rsidRDefault="00106051">
      <w:pPr>
        <w:ind w:firstLine="708"/>
        <w:jc w:val="both"/>
      </w:pPr>
    </w:p>
    <w:p w:rsidR="00106051" w:rsidRDefault="003E1F85">
      <w:pPr>
        <w:tabs>
          <w:tab w:val="left" w:pos="1410"/>
        </w:tabs>
        <w:ind w:firstLine="680"/>
        <w:jc w:val="both"/>
      </w:pPr>
      <w:r>
        <w:rPr>
          <w:sz w:val="28"/>
          <w:szCs w:val="28"/>
        </w:rPr>
        <w:t>Робота із зверненнями громадян направлена на якісне, прозоре вирішення проблем, які хвилюють жителів міської ради, забезпечення</w:t>
      </w:r>
      <w:r>
        <w:rPr>
          <w:sz w:val="28"/>
          <w:szCs w:val="28"/>
        </w:rPr>
        <w:t xml:space="preserve"> реалізації та гарантування конституційного права на звернення до  органів місцевого самоврядування.</w:t>
      </w:r>
    </w:p>
    <w:p w:rsidR="00106051" w:rsidRDefault="00106051">
      <w:pPr>
        <w:tabs>
          <w:tab w:val="left" w:pos="1410"/>
        </w:tabs>
        <w:ind w:firstLine="680"/>
        <w:jc w:val="both"/>
        <w:rPr>
          <w:sz w:val="28"/>
          <w:szCs w:val="28"/>
        </w:rPr>
      </w:pPr>
    </w:p>
    <w:p w:rsidR="00106051" w:rsidRDefault="00106051">
      <w:pPr>
        <w:tabs>
          <w:tab w:val="left" w:pos="1410"/>
        </w:tabs>
        <w:ind w:firstLine="680"/>
        <w:jc w:val="both"/>
        <w:rPr>
          <w:sz w:val="28"/>
          <w:szCs w:val="28"/>
        </w:rPr>
      </w:pPr>
    </w:p>
    <w:p w:rsidR="00106051" w:rsidRDefault="003E1F85">
      <w:pPr>
        <w:pStyle w:val="western"/>
        <w:spacing w:beforeAutospacing="0" w:after="0" w:line="238" w:lineRule="atLeast"/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  <w:lang w:val="uk-UA"/>
        </w:rPr>
        <w:t>Начальник відділу організаційно -</w:t>
      </w:r>
    </w:p>
    <w:p w:rsidR="00106051" w:rsidRDefault="003E1F85">
      <w:pPr>
        <w:pStyle w:val="western"/>
        <w:spacing w:beforeAutospacing="0" w:after="0" w:line="238" w:lineRule="atLeast"/>
        <w:jc w:val="both"/>
        <w:rPr>
          <w:color w:val="943634" w:themeColor="accent2" w:themeShade="BF"/>
        </w:rPr>
      </w:pPr>
      <w:r>
        <w:rPr>
          <w:color w:val="000000"/>
          <w:spacing w:val="-4"/>
          <w:sz w:val="28"/>
          <w:szCs w:val="28"/>
          <w:lang w:val="uk-UA"/>
        </w:rPr>
        <w:t xml:space="preserve">інформаційної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роботи,документообігу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                </w:t>
      </w:r>
    </w:p>
    <w:p w:rsidR="00106051" w:rsidRDefault="003E1F85">
      <w:pPr>
        <w:spacing w:line="238" w:lineRule="atLeast"/>
        <w:jc w:val="both"/>
      </w:pPr>
      <w:r>
        <w:rPr>
          <w:color w:val="000000"/>
          <w:spacing w:val="-4"/>
          <w:sz w:val="28"/>
          <w:szCs w:val="28"/>
        </w:rPr>
        <w:t xml:space="preserve">та управління персоналом                                          </w:t>
      </w:r>
      <w:r>
        <w:rPr>
          <w:color w:val="000000"/>
          <w:spacing w:val="-4"/>
          <w:sz w:val="28"/>
          <w:szCs w:val="28"/>
        </w:rPr>
        <w:t xml:space="preserve">             </w:t>
      </w:r>
      <w:proofErr w:type="spellStart"/>
      <w:r>
        <w:rPr>
          <w:color w:val="000000"/>
          <w:spacing w:val="-4"/>
          <w:sz w:val="28"/>
          <w:szCs w:val="28"/>
        </w:rPr>
        <w:t>О.О.Мірошник</w:t>
      </w:r>
      <w:proofErr w:type="spellEnd"/>
      <w:r>
        <w:rPr>
          <w:color w:val="000000"/>
          <w:spacing w:val="-4"/>
          <w:sz w:val="28"/>
          <w:szCs w:val="28"/>
        </w:rPr>
        <w:tab/>
      </w:r>
      <w:r>
        <w:rPr>
          <w:color w:val="943634" w:themeColor="accent2" w:themeShade="BF"/>
          <w:spacing w:val="-4"/>
          <w:sz w:val="28"/>
          <w:szCs w:val="28"/>
        </w:rPr>
        <w:tab/>
      </w:r>
      <w:r>
        <w:rPr>
          <w:color w:val="943634" w:themeColor="accent2" w:themeShade="BF"/>
          <w:spacing w:val="-4"/>
          <w:sz w:val="28"/>
          <w:szCs w:val="28"/>
        </w:rPr>
        <w:tab/>
      </w:r>
      <w:r>
        <w:rPr>
          <w:color w:val="943634" w:themeColor="accent2" w:themeShade="BF"/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</w:p>
    <w:p w:rsidR="00106051" w:rsidRDefault="00106051">
      <w:pPr>
        <w:spacing w:line="240" w:lineRule="atLeast"/>
        <w:jc w:val="both"/>
      </w:pPr>
    </w:p>
    <w:sectPr w:rsidR="0010605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051"/>
    <w:rsid w:val="00106051"/>
    <w:rsid w:val="003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D28B"/>
  <w15:docId w15:val="{BB8D1633-42B1-4229-9AE9-BCEB4A5F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6">
    <w:name w:val="index heading"/>
    <w:basedOn w:val="a"/>
    <w:qFormat/>
    <w:pPr>
      <w:suppressLineNumbers/>
    </w:pPr>
    <w:rPr>
      <w:rFonts w:cs="Arial Unicode MS"/>
    </w:rPr>
  </w:style>
  <w:style w:type="paragraph" w:customStyle="1" w:styleId="western">
    <w:name w:val="western"/>
    <w:basedOn w:val="a"/>
    <w:uiPriority w:val="99"/>
    <w:qFormat/>
    <w:rsid w:val="00B9191A"/>
    <w:pPr>
      <w:spacing w:beforeAutospacing="1" w:after="142" w:line="276" w:lineRule="auto"/>
    </w:pPr>
    <w:rPr>
      <w:color w:val="00000A"/>
      <w:lang w:val="ru-RU"/>
    </w:rPr>
  </w:style>
  <w:style w:type="table" w:styleId="a7">
    <w:name w:val="Table Grid"/>
    <w:basedOn w:val="a1"/>
    <w:rsid w:val="00B9191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0D86-3FE1-4588-8227-9576EC4A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4280</Words>
  <Characters>24398</Characters>
  <Application>Microsoft Office Word</Application>
  <DocSecurity>0</DocSecurity>
  <Lines>203</Lines>
  <Paragraphs>57</Paragraphs>
  <ScaleCrop>false</ScaleCrop>
  <Company>RePack by SPecialiST</Company>
  <LinksUpToDate>false</LinksUpToDate>
  <CharactersWithSpaces>28621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62</cp:revision>
  <cp:lastPrinted>2019-10-30T13:36:00Z</cp:lastPrinted>
  <dcterms:created xsi:type="dcterms:W3CDTF">2019-10-12T06:13:00Z</dcterms:created>
  <dcterms:modified xsi:type="dcterms:W3CDTF">2020-02-06T08:27:00Z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