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716C" w:rsidRDefault="0079452F">
      <w:pPr>
        <w:pStyle w:val="11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-498475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16C" w:rsidRDefault="00DE716C">
      <w:pPr>
        <w:pStyle w:val="11"/>
        <w:jc w:val="center"/>
        <w:rPr>
          <w:b/>
          <w:sz w:val="12"/>
          <w:szCs w:val="12"/>
        </w:rPr>
      </w:pPr>
    </w:p>
    <w:p w:rsidR="00DE716C" w:rsidRDefault="0079452F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DE716C" w:rsidRDefault="0079452F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DE716C" w:rsidRDefault="0079452F">
      <w:pPr>
        <w:pStyle w:val="11"/>
        <w:jc w:val="center"/>
      </w:pPr>
      <w:r>
        <w:rPr>
          <w:rStyle w:val="1"/>
          <w:b/>
          <w:sz w:val="28"/>
          <w:szCs w:val="28"/>
        </w:rPr>
        <w:t>ВИКОНАВЧИЙ КОМІТЕТ</w:t>
      </w:r>
    </w:p>
    <w:p w:rsidR="00DE716C" w:rsidRDefault="00DE716C">
      <w:pPr>
        <w:pStyle w:val="11"/>
        <w:jc w:val="center"/>
        <w:rPr>
          <w:b/>
          <w:sz w:val="28"/>
          <w:szCs w:val="28"/>
        </w:rPr>
      </w:pPr>
    </w:p>
    <w:p w:rsidR="00DE716C" w:rsidRDefault="0079452F">
      <w:pPr>
        <w:pStyle w:val="11"/>
        <w:tabs>
          <w:tab w:val="left" w:pos="720"/>
          <w:tab w:val="left" w:pos="840"/>
          <w:tab w:val="left" w:pos="7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E716C" w:rsidRDefault="00DE716C">
      <w:pPr>
        <w:jc w:val="center"/>
        <w:rPr>
          <w:b/>
          <w:sz w:val="28"/>
          <w:szCs w:val="28"/>
          <w:lang w:val="uk-UA"/>
        </w:rPr>
      </w:pPr>
    </w:p>
    <w:p w:rsidR="00DE716C" w:rsidRDefault="0079452F">
      <w:r>
        <w:rPr>
          <w:sz w:val="28"/>
          <w:szCs w:val="28"/>
          <w:lang w:val="uk-UA"/>
        </w:rPr>
        <w:t xml:space="preserve">09  квітня   2020   року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№ 80</w:t>
      </w:r>
    </w:p>
    <w:p w:rsidR="00DE716C" w:rsidRDefault="0079452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DE716C" w:rsidRDefault="00794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списання та переробку </w:t>
      </w:r>
    </w:p>
    <w:p w:rsidR="00DE716C" w:rsidRDefault="00794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продуктів харчування в закладах</w:t>
      </w:r>
    </w:p>
    <w:p w:rsidR="00DE716C" w:rsidRDefault="00794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Решетилівської міської ради </w:t>
      </w:r>
    </w:p>
    <w:p w:rsidR="00DE716C" w:rsidRDefault="00DE716C">
      <w:pPr>
        <w:jc w:val="both"/>
        <w:rPr>
          <w:sz w:val="28"/>
          <w:szCs w:val="28"/>
          <w:lang w:val="uk-UA"/>
        </w:rPr>
      </w:pPr>
    </w:p>
    <w:p w:rsidR="00DE716C" w:rsidRPr="0079452F" w:rsidRDefault="0079452F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Керуючись Законом України „Про місцеве самоврядування в Україні”,  постановою Кабінету Міністрів України від 02 квітня 2020 року № 255 „Про внесення змін до постанови Кабінету Міністрів України від 11 березня 2020 рок</w:t>
      </w:r>
      <w:r>
        <w:rPr>
          <w:sz w:val="28"/>
          <w:szCs w:val="28"/>
          <w:lang w:val="uk-UA"/>
        </w:rPr>
        <w:t xml:space="preserve">у № 211 „Про запобігання поширенню на території України гострої респіраторної хвороби COVID-19,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SARS-CoV-2”, беручи до уваги  рішення виконавчого комітету  Решетилівської міської ради від 31 березня 2020 року №78 „Про внесення змі</w:t>
      </w:r>
      <w:r>
        <w:rPr>
          <w:sz w:val="28"/>
          <w:szCs w:val="28"/>
          <w:lang w:val="uk-UA"/>
        </w:rPr>
        <w:t xml:space="preserve">н до рішення виконавчого комітету від 11 березня 2020 року №60 „Про заходи з попередження поширення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на території Решетилівської міської ради” та впровадження додаткових заходів з попередження розповсюдження захворюваності на гостру </w:t>
      </w:r>
      <w:r>
        <w:rPr>
          <w:sz w:val="28"/>
          <w:szCs w:val="28"/>
          <w:lang w:val="uk-UA"/>
        </w:rPr>
        <w:t xml:space="preserve">респіраторну інфекцію, спричинену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 COVID-19”, та враховуючи наявність у складах закладів освіти продуктів харчування, тер</w:t>
      </w:r>
      <w:bookmarkStart w:id="0" w:name="_GoBack"/>
      <w:bookmarkEnd w:id="0"/>
      <w:r>
        <w:rPr>
          <w:sz w:val="28"/>
          <w:szCs w:val="28"/>
          <w:lang w:val="uk-UA"/>
        </w:rPr>
        <w:t xml:space="preserve">мін зберігання яких закінчується у квітні 2020 року, виконавчий комітет Решетилівської міської ради </w:t>
      </w:r>
    </w:p>
    <w:p w:rsidR="00DE716C" w:rsidRDefault="007945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E716C" w:rsidRDefault="007945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</w:t>
      </w:r>
    </w:p>
    <w:p w:rsidR="00DE716C" w:rsidRDefault="007945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Постійно діючій комісії на прийняття, введення в експлуатацію, передачу та списання основних засобів, інших необоротних матеріальних активів, визначення ліквідаційної вартості, оприбуткування та списання матеріальних цінностей виконавчого комітету </w:t>
      </w:r>
      <w:r>
        <w:rPr>
          <w:sz w:val="28"/>
          <w:szCs w:val="28"/>
          <w:lang w:val="uk-UA"/>
        </w:rPr>
        <w:t>Решетилівської міської ради провести інвентаризацію продуктів харчування в закладах дошкільної та загальної середньої освіти  станом на 01.04.2020 року.</w:t>
      </w:r>
    </w:p>
    <w:p w:rsidR="00DE716C" w:rsidRDefault="0079452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Керівникам закладів освіти: </w:t>
      </w:r>
    </w:p>
    <w:p w:rsidR="00DE716C" w:rsidRDefault="0079452F">
      <w:pPr>
        <w:ind w:firstLine="737"/>
        <w:jc w:val="both"/>
      </w:pPr>
      <w:r>
        <w:rPr>
          <w:sz w:val="28"/>
          <w:szCs w:val="28"/>
          <w:lang w:val="uk-UA"/>
        </w:rPr>
        <w:t>1) провести до 10.04.2020 року списання продуктів харчування, які визна</w:t>
      </w:r>
      <w:r>
        <w:rPr>
          <w:sz w:val="28"/>
          <w:szCs w:val="28"/>
          <w:lang w:val="uk-UA"/>
        </w:rPr>
        <w:t>ні непридатними  для споживання;</w:t>
      </w:r>
    </w:p>
    <w:p w:rsidR="00DE716C" w:rsidRPr="0079452F" w:rsidRDefault="0079452F" w:rsidP="0079452F">
      <w:pPr>
        <w:ind w:firstLine="737"/>
        <w:jc w:val="both"/>
        <w:rPr>
          <w:lang w:val="uk-UA"/>
        </w:rPr>
      </w:pPr>
      <w:r>
        <w:rPr>
          <w:sz w:val="28"/>
          <w:szCs w:val="28"/>
          <w:lang w:val="uk-UA"/>
        </w:rPr>
        <w:t>2) провести до 14.04.2020 року  переробку окремих видів овочів та забезпечити їх подальше зберігання.</w:t>
      </w:r>
    </w:p>
    <w:p w:rsidR="0079452F" w:rsidRPr="0079452F" w:rsidRDefault="0079452F">
      <w:pPr>
        <w:rPr>
          <w:color w:val="FF0000"/>
          <w:sz w:val="26"/>
          <w:szCs w:val="26"/>
          <w:lang w:val="uk-UA"/>
        </w:rPr>
      </w:pPr>
    </w:p>
    <w:p w:rsidR="0079452F" w:rsidRPr="0079452F" w:rsidRDefault="0079452F">
      <w:pPr>
        <w:rPr>
          <w:color w:val="FF0000"/>
          <w:sz w:val="26"/>
          <w:szCs w:val="26"/>
          <w:lang w:val="uk-UA"/>
        </w:rPr>
      </w:pPr>
    </w:p>
    <w:p w:rsidR="00DE716C" w:rsidRDefault="00794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О.А. </w:t>
      </w:r>
      <w:proofErr w:type="spellStart"/>
      <w:r>
        <w:rPr>
          <w:sz w:val="28"/>
          <w:szCs w:val="28"/>
          <w:lang w:val="uk-UA"/>
        </w:rPr>
        <w:t>Дядюнова</w:t>
      </w:r>
      <w:proofErr w:type="spellEnd"/>
    </w:p>
    <w:p w:rsidR="00DE716C" w:rsidRDefault="00DE716C">
      <w:pPr>
        <w:rPr>
          <w:sz w:val="21"/>
          <w:szCs w:val="21"/>
          <w:lang w:val="uk-UA"/>
        </w:rPr>
      </w:pPr>
    </w:p>
    <w:p w:rsidR="00DE716C" w:rsidRDefault="0079452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Костогриз А.М.</w:t>
      </w:r>
    </w:p>
    <w:p w:rsidR="00DE716C" w:rsidRDefault="0079452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0502144381</w:t>
      </w:r>
    </w:p>
    <w:sectPr w:rsidR="00DE716C">
      <w:headerReference w:type="default" r:id="rId8"/>
      <w:headerReference w:type="firs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452F">
      <w:r>
        <w:separator/>
      </w:r>
    </w:p>
  </w:endnote>
  <w:endnote w:type="continuationSeparator" w:id="0">
    <w:p w:rsidR="00000000" w:rsidRDefault="0079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;Arial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452F">
      <w:r>
        <w:separator/>
      </w:r>
    </w:p>
  </w:footnote>
  <w:footnote w:type="continuationSeparator" w:id="0">
    <w:p w:rsidR="00000000" w:rsidRDefault="0079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6C" w:rsidRDefault="00DE716C">
    <w:pPr>
      <w:pStyle w:val="af2"/>
      <w:jc w:val="center"/>
    </w:pPr>
  </w:p>
  <w:p w:rsidR="00DE716C" w:rsidRDefault="00DE716C">
    <w:pPr>
      <w:pStyle w:val="af2"/>
      <w:jc w:val="center"/>
    </w:pPr>
  </w:p>
  <w:p w:rsidR="00DE716C" w:rsidRDefault="00DE716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6C" w:rsidRDefault="00DE716C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6C"/>
    <w:rsid w:val="0079452F"/>
    <w:rsid w:val="00D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basedOn w:val="1"/>
    <w:qFormat/>
    <w:rPr>
      <w:b/>
      <w:bCs/>
    </w:rPr>
  </w:style>
  <w:style w:type="character" w:customStyle="1" w:styleId="apple-converted-space">
    <w:name w:val="apple-converted-space"/>
    <w:basedOn w:val="1"/>
    <w:qFormat/>
  </w:style>
  <w:style w:type="character" w:customStyle="1" w:styleId="a4">
    <w:name w:val="Гіперпосилання"/>
    <w:basedOn w:val="1"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7449B"/>
    <w:rPr>
      <w:rFonts w:ascii="Segoe UI" w:eastAsia="Times New Roman" w:hAnsi="Segoe UI" w:cs="Segoe UI"/>
      <w:sz w:val="18"/>
      <w:szCs w:val="18"/>
      <w:lang w:val="ru-RU" w:bidi="ar-S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;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;Arial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cs="FreeSans;Arial"/>
    </w:rPr>
  </w:style>
  <w:style w:type="paragraph" w:styleId="ae">
    <w:name w:val="Title"/>
    <w:basedOn w:val="a"/>
    <w:qFormat/>
    <w:pPr>
      <w:keepNext/>
      <w:spacing w:before="240" w:after="120"/>
    </w:pPr>
    <w:rPr>
      <w:rFonts w:eastAsia="Noto Sans CJK SC Regular" w:cs="FreeSans;Arial"/>
      <w:sz w:val="28"/>
      <w:szCs w:val="28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11">
    <w:name w:val="Обычный1"/>
    <w:qFormat/>
    <w:pPr>
      <w:widowControl w:val="0"/>
      <w:suppressAutoHyphens/>
    </w:pPr>
    <w:rPr>
      <w:rFonts w:eastAsia="Andale Sans UI;Arial Unicode MS" w:cs="Tahoma"/>
      <w:color w:val="00000A"/>
      <w:kern w:val="2"/>
      <w:sz w:val="24"/>
      <w:lang w:bidi="uk-U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kern w:val="2"/>
      <w:sz w:val="24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87449B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0B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basedOn w:val="1"/>
    <w:qFormat/>
    <w:rPr>
      <w:b/>
      <w:bCs/>
    </w:rPr>
  </w:style>
  <w:style w:type="character" w:customStyle="1" w:styleId="apple-converted-space">
    <w:name w:val="apple-converted-space"/>
    <w:basedOn w:val="1"/>
    <w:qFormat/>
  </w:style>
  <w:style w:type="character" w:customStyle="1" w:styleId="a4">
    <w:name w:val="Гіперпосилання"/>
    <w:basedOn w:val="1"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7449B"/>
    <w:rPr>
      <w:rFonts w:ascii="Segoe UI" w:eastAsia="Times New Roman" w:hAnsi="Segoe UI" w:cs="Segoe UI"/>
      <w:sz w:val="18"/>
      <w:szCs w:val="18"/>
      <w:lang w:val="ru-RU" w:bidi="ar-S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;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;Arial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cs="FreeSans;Arial"/>
    </w:rPr>
  </w:style>
  <w:style w:type="paragraph" w:styleId="ae">
    <w:name w:val="Title"/>
    <w:basedOn w:val="a"/>
    <w:qFormat/>
    <w:pPr>
      <w:keepNext/>
      <w:spacing w:before="240" w:after="120"/>
    </w:pPr>
    <w:rPr>
      <w:rFonts w:eastAsia="Noto Sans CJK SC Regular" w:cs="FreeSans;Arial"/>
      <w:sz w:val="28"/>
      <w:szCs w:val="28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11">
    <w:name w:val="Обычный1"/>
    <w:qFormat/>
    <w:pPr>
      <w:widowControl w:val="0"/>
      <w:suppressAutoHyphens/>
    </w:pPr>
    <w:rPr>
      <w:rFonts w:eastAsia="Andale Sans UI;Arial Unicode MS" w:cs="Tahoma"/>
      <w:color w:val="00000A"/>
      <w:kern w:val="2"/>
      <w:sz w:val="24"/>
      <w:lang w:bidi="uk-U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kern w:val="2"/>
      <w:sz w:val="24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87449B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0B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1281</Words>
  <Characters>731</Characters>
  <Application>Microsoft Office Word</Application>
  <DocSecurity>0</DocSecurity>
  <Lines>6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6</cp:revision>
  <cp:lastPrinted>2019-12-27T08:40:00Z</cp:lastPrinted>
  <dcterms:created xsi:type="dcterms:W3CDTF">2020-04-08T11:38:00Z</dcterms:created>
  <dcterms:modified xsi:type="dcterms:W3CDTF">2020-04-09T11:39:00Z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