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2D" w:rsidRDefault="005657A0">
      <w:pPr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42D" w:rsidRDefault="00C3342D">
      <w:pPr>
        <w:jc w:val="center"/>
        <w:rPr>
          <w:rFonts w:cs="Times New Roman"/>
          <w:b/>
          <w:sz w:val="12"/>
          <w:szCs w:val="12"/>
        </w:rPr>
      </w:pPr>
    </w:p>
    <w:p w:rsidR="00C3342D" w:rsidRDefault="005657A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C3342D" w:rsidRDefault="005657A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C3342D" w:rsidRDefault="005657A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C3342D" w:rsidRDefault="00C3342D">
      <w:pPr>
        <w:jc w:val="center"/>
        <w:rPr>
          <w:rFonts w:cs="Times New Roman"/>
          <w:b/>
          <w:sz w:val="28"/>
          <w:szCs w:val="28"/>
        </w:rPr>
      </w:pPr>
    </w:p>
    <w:p w:rsidR="00C3342D" w:rsidRDefault="005657A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C3342D" w:rsidRDefault="00C3342D">
      <w:pPr>
        <w:jc w:val="both"/>
        <w:rPr>
          <w:rFonts w:cs="Times New Roman"/>
          <w:b/>
          <w:sz w:val="28"/>
          <w:szCs w:val="28"/>
        </w:rPr>
      </w:pPr>
    </w:p>
    <w:p w:rsidR="00C3342D" w:rsidRDefault="005657A0">
      <w:pPr>
        <w:jc w:val="both"/>
      </w:pPr>
      <w:r>
        <w:rPr>
          <w:rFonts w:cs="Times New Roman"/>
          <w:sz w:val="28"/>
          <w:szCs w:val="28"/>
        </w:rPr>
        <w:t>29 жовтня 2020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192</w:t>
      </w:r>
    </w:p>
    <w:p w:rsidR="00C3342D" w:rsidRDefault="00C3342D">
      <w:pPr>
        <w:pStyle w:val="a5"/>
        <w:tabs>
          <w:tab w:val="left" w:pos="3261"/>
        </w:tabs>
        <w:spacing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</w:p>
    <w:p w:rsidR="00C3342D" w:rsidRDefault="005657A0">
      <w:pPr>
        <w:pStyle w:val="a5"/>
        <w:tabs>
          <w:tab w:val="left" w:pos="3261"/>
        </w:tabs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 xml:space="preserve">Про </w:t>
      </w:r>
      <w:r>
        <w:rPr>
          <w:rFonts w:cs="Times New Roman"/>
          <w:color w:val="000000"/>
          <w:sz w:val="28"/>
          <w:szCs w:val="20"/>
          <w:highlight w:val="white"/>
        </w:rPr>
        <w:t xml:space="preserve">погодження </w:t>
      </w:r>
      <w:bookmarkStart w:id="0" w:name="__DdeLink__102_25981967792"/>
      <w:r>
        <w:rPr>
          <w:rFonts w:cs="Times New Roman"/>
          <w:color w:val="000000"/>
          <w:sz w:val="28"/>
          <w:szCs w:val="20"/>
          <w:highlight w:val="white"/>
        </w:rPr>
        <w:t xml:space="preserve">структури та </w:t>
      </w:r>
    </w:p>
    <w:p w:rsidR="00C3342D" w:rsidRDefault="005657A0">
      <w:pPr>
        <w:pStyle w:val="a5"/>
        <w:tabs>
          <w:tab w:val="left" w:pos="3261"/>
        </w:tabs>
        <w:spacing w:after="0" w:line="240" w:lineRule="auto"/>
        <w:jc w:val="both"/>
      </w:pPr>
      <w:r>
        <w:rPr>
          <w:rFonts w:cs="Times New Roman"/>
          <w:color w:val="000000"/>
          <w:sz w:val="28"/>
          <w:szCs w:val="20"/>
          <w:highlight w:val="white"/>
        </w:rPr>
        <w:t>чисельност</w:t>
      </w:r>
      <w:bookmarkEnd w:id="0"/>
      <w:r>
        <w:rPr>
          <w:rFonts w:cs="Times New Roman"/>
          <w:color w:val="000000"/>
          <w:sz w:val="28"/>
          <w:szCs w:val="20"/>
          <w:highlight w:val="white"/>
        </w:rPr>
        <w:t xml:space="preserve">і </w:t>
      </w:r>
      <w:bookmarkStart w:id="1" w:name="__DdeLink__106_26238073732"/>
      <w:r>
        <w:rPr>
          <w:rFonts w:cs="Times New Roman"/>
          <w:color w:val="000000"/>
          <w:sz w:val="28"/>
          <w:szCs w:val="20"/>
          <w:highlight w:val="white"/>
        </w:rPr>
        <w:t xml:space="preserve">редакції радіо „РЕЛАЙФ” </w:t>
      </w:r>
    </w:p>
    <w:p w:rsidR="00C3342D" w:rsidRDefault="005657A0">
      <w:pPr>
        <w:pStyle w:val="a5"/>
        <w:tabs>
          <w:tab w:val="left" w:pos="3261"/>
        </w:tabs>
        <w:spacing w:after="0" w:line="240" w:lineRule="auto"/>
        <w:jc w:val="both"/>
      </w:pPr>
      <w:r>
        <w:rPr>
          <w:rFonts w:cs="Times New Roman"/>
          <w:color w:val="000000"/>
          <w:sz w:val="28"/>
          <w:szCs w:val="20"/>
          <w:highlight w:val="white"/>
        </w:rPr>
        <w:t xml:space="preserve">Решетилівської міської ради </w:t>
      </w:r>
      <w:bookmarkEnd w:id="1"/>
    </w:p>
    <w:p w:rsidR="00C3342D" w:rsidRDefault="00C3342D">
      <w:pPr>
        <w:pStyle w:val="aa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42D" w:rsidRDefault="005657A0">
      <w:pPr>
        <w:pStyle w:val="aa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Керуючись Законами України „Про місцеве самоврядування в Україні”,</w:t>
      </w:r>
      <w:r>
        <w:rPr>
          <w:rFonts w:ascii="Times New Roman" w:hAnsi="Times New Roman" w:cs="Times New Roman"/>
          <w:sz w:val="28"/>
        </w:rPr>
        <w:t xml:space="preserve"> „Про телебачення і радіомовлення”, постановою Кабінетів Міністрів України від 28.12.2019 року № 1038 ,,Про умови оплати праці журналістів державних і комунальних засобів масової інформації”,  </w:t>
      </w:r>
      <w:r>
        <w:rPr>
          <w:rFonts w:ascii="Times New Roman" w:hAnsi="Times New Roman" w:cs="Times New Roman"/>
          <w:spacing w:val="-12"/>
          <w:sz w:val="28"/>
          <w:szCs w:val="28"/>
        </w:rPr>
        <w:t>рішенням Решетилівської міської ради від 16.08.2019 року № 635-20-</w:t>
      </w:r>
      <w:r>
        <w:rPr>
          <w:rFonts w:ascii="Times New Roman" w:hAnsi="Times New Roman" w:cs="Times New Roman"/>
          <w:spacing w:val="-12"/>
          <w:sz w:val="28"/>
          <w:szCs w:val="28"/>
          <w:lang w:val="en-US"/>
        </w:rPr>
        <w:t>VII</w:t>
      </w:r>
      <w:r w:rsidRPr="005657A0">
        <w:rPr>
          <w:rFonts w:ascii="Times New Roman" w:hAnsi="Times New Roman" w:cs="Times New Roman"/>
          <w:spacing w:val="-12"/>
          <w:sz w:val="28"/>
          <w:szCs w:val="28"/>
        </w:rPr>
        <w:t xml:space="preserve"> ,,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Про прийняття редакції Решетилівського районного радіо „Вісник Решетилівщини” із спільної власності територіальних громад Решетилівського району в комунальну власність Решетилівської міської територіальної громади” </w:t>
      </w:r>
      <w:r w:rsidRPr="005657A0">
        <w:rPr>
          <w:rFonts w:ascii="Times New Roman" w:hAnsi="Times New Roman" w:cs="Times New Roman"/>
          <w:spacing w:val="-12"/>
          <w:sz w:val="28"/>
          <w:szCs w:val="28"/>
        </w:rPr>
        <w:t xml:space="preserve">( 20 </w:t>
      </w:r>
      <w:r>
        <w:rPr>
          <w:rFonts w:ascii="Times New Roman" w:hAnsi="Times New Roman" w:cs="Times New Roman"/>
          <w:spacing w:val="-12"/>
          <w:sz w:val="28"/>
          <w:szCs w:val="28"/>
        </w:rPr>
        <w:t>сесія</w:t>
      </w:r>
      <w:r w:rsidRPr="005657A0">
        <w:rPr>
          <w:rFonts w:ascii="Times New Roman" w:hAnsi="Times New Roman" w:cs="Times New Roman"/>
          <w:spacing w:val="-12"/>
          <w:sz w:val="28"/>
          <w:szCs w:val="28"/>
        </w:rPr>
        <w:t>),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лист редакції радіо „РЕЛАЙФ” Решетилівської міської ради від 06.10.2020 року № 108 </w:t>
      </w:r>
      <w:r>
        <w:rPr>
          <w:rFonts w:ascii="Times New Roman" w:hAnsi="Times New Roman" w:cs="Times New Roman"/>
          <w:sz w:val="28"/>
        </w:rPr>
        <w:t>та з метою оптимізації роботи редакції, виконавчий комітет Решетилівської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2D" w:rsidRDefault="005657A0">
      <w:pPr>
        <w:pStyle w:val="aa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C3342D" w:rsidRDefault="00C3342D">
      <w:pPr>
        <w:pStyle w:val="aa"/>
        <w:shd w:val="clear" w:color="auto" w:fill="FFFFFF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3342D" w:rsidRDefault="005657A0">
      <w:pPr>
        <w:pStyle w:val="a5"/>
        <w:spacing w:after="0" w:line="240" w:lineRule="auto"/>
        <w:ind w:left="57"/>
        <w:jc w:val="both"/>
      </w:pPr>
      <w:r>
        <w:rPr>
          <w:rFonts w:cs="Times New Roman"/>
          <w:sz w:val="28"/>
          <w:szCs w:val="28"/>
          <w:highlight w:val="white"/>
        </w:rPr>
        <w:tab/>
        <w:t>1. П</w:t>
      </w:r>
      <w:bookmarkStart w:id="2" w:name="__DdeLink__53_24447341881"/>
      <w:r>
        <w:rPr>
          <w:rFonts w:cs="Times New Roman"/>
          <w:color w:val="000000"/>
          <w:sz w:val="28"/>
          <w:szCs w:val="20"/>
          <w:highlight w:val="white"/>
        </w:rPr>
        <w:t xml:space="preserve">огодити </w:t>
      </w:r>
      <w:bookmarkStart w:id="3" w:name="__DdeLink__102_25981967791"/>
      <w:r>
        <w:rPr>
          <w:rFonts w:cs="Times New Roman"/>
          <w:color w:val="000000"/>
          <w:sz w:val="28"/>
          <w:szCs w:val="20"/>
          <w:highlight w:val="white"/>
        </w:rPr>
        <w:t>структуру та чисельніст</w:t>
      </w:r>
      <w:bookmarkEnd w:id="3"/>
      <w:r>
        <w:rPr>
          <w:rFonts w:cs="Times New Roman"/>
          <w:color w:val="000000"/>
          <w:sz w:val="28"/>
          <w:szCs w:val="20"/>
          <w:highlight w:val="white"/>
        </w:rPr>
        <w:t xml:space="preserve">ь </w:t>
      </w:r>
      <w:bookmarkStart w:id="4" w:name="__DdeLink__106_26238073731"/>
      <w:r>
        <w:rPr>
          <w:rFonts w:cs="Times New Roman"/>
          <w:color w:val="000000"/>
          <w:sz w:val="28"/>
          <w:szCs w:val="20"/>
          <w:highlight w:val="white"/>
        </w:rPr>
        <w:t>редакції радіо „РЕЛАЙФ” Решетилівської міської ради</w:t>
      </w:r>
      <w:bookmarkEnd w:id="2"/>
      <w:bookmarkEnd w:id="4"/>
      <w:r>
        <w:rPr>
          <w:rFonts w:cs="Times New Roman"/>
          <w:color w:val="000000"/>
          <w:sz w:val="28"/>
          <w:szCs w:val="20"/>
          <w:highlight w:val="white"/>
        </w:rPr>
        <w:t xml:space="preserve"> (додається).</w:t>
      </w:r>
    </w:p>
    <w:p w:rsidR="00C3342D" w:rsidRDefault="005657A0">
      <w:pPr>
        <w:pStyle w:val="a5"/>
        <w:spacing w:after="0" w:line="240" w:lineRule="auto"/>
        <w:ind w:left="57"/>
        <w:jc w:val="both"/>
      </w:pPr>
      <w:r>
        <w:rPr>
          <w:rFonts w:cs="Times New Roman"/>
          <w:color w:val="000000"/>
          <w:sz w:val="28"/>
          <w:szCs w:val="20"/>
          <w:highlight w:val="white"/>
        </w:rPr>
        <w:tab/>
        <w:t>2. Визнати таким, що втр</w:t>
      </w:r>
      <w:bookmarkStart w:id="5" w:name="_GoBack1"/>
      <w:bookmarkEnd w:id="5"/>
      <w:r>
        <w:rPr>
          <w:rFonts w:cs="Times New Roman"/>
          <w:color w:val="000000"/>
          <w:sz w:val="28"/>
          <w:szCs w:val="20"/>
          <w:highlight w:val="white"/>
        </w:rPr>
        <w:t xml:space="preserve">атило чинність рішення виконавчого комітету Решетилівської міської ради від 31.03.2020 року № 76 ,,Про погодження структури та чисельності редакції радіо „РЕЛАЙФ” Решетилівської міської ради”. </w:t>
      </w:r>
    </w:p>
    <w:p w:rsidR="00C3342D" w:rsidRDefault="00C3342D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3342D" w:rsidRDefault="00C3342D">
      <w:pPr>
        <w:contextualSpacing/>
        <w:jc w:val="both"/>
        <w:rPr>
          <w:szCs w:val="20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3342D" w:rsidRDefault="005657A0">
      <w:pPr>
        <w:pStyle w:val="a5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О.А. Дядюнова</w:t>
      </w: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Default="00C3342D">
      <w:pPr>
        <w:pStyle w:val="a5"/>
        <w:spacing w:after="0" w:line="240" w:lineRule="auto"/>
        <w:ind w:firstLine="709"/>
        <w:rPr>
          <w:rFonts w:cs="Times New Roman"/>
        </w:rPr>
      </w:pPr>
    </w:p>
    <w:p w:rsidR="00C3342D" w:rsidRPr="00806630" w:rsidRDefault="005657A0" w:rsidP="00806630">
      <w:pPr>
        <w:pStyle w:val="a5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Тітік </w:t>
      </w:r>
      <w:r>
        <w:rPr>
          <w:rFonts w:cs="Times New Roman"/>
          <w:sz w:val="22"/>
          <w:szCs w:val="22"/>
        </w:rPr>
        <w:t>0970301630</w:t>
      </w:r>
    </w:p>
    <w:p w:rsidR="00C3342D" w:rsidRDefault="00C3342D">
      <w:pPr>
        <w:pStyle w:val="a5"/>
        <w:spacing w:line="240" w:lineRule="auto"/>
      </w:pPr>
      <w:bookmarkStart w:id="6" w:name="_GoBack"/>
      <w:bookmarkEnd w:id="6"/>
    </w:p>
    <w:sectPr w:rsidR="00C3342D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D"/>
    <w:rsid w:val="005657A0"/>
    <w:rsid w:val="00806630"/>
    <w:rsid w:val="00C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266"/>
  <w15:docId w15:val="{9DFB7600-672A-4EC2-A3D3-1E9E945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6821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C6821"/>
    <w:rPr>
      <w:rFonts w:ascii="Segoe UI" w:hAnsi="Segoe UI" w:cs="Mangal"/>
      <w:sz w:val="18"/>
      <w:szCs w:val="16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Пользователь Windows</cp:lastModifiedBy>
  <cp:revision>9</cp:revision>
  <cp:lastPrinted>2020-03-31T15:49:00Z</cp:lastPrinted>
  <dcterms:created xsi:type="dcterms:W3CDTF">2020-10-16T12:10:00Z</dcterms:created>
  <dcterms:modified xsi:type="dcterms:W3CDTF">2020-11-03T14:04:00Z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