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2843530</wp:posOffset>
            </wp:positionH>
            <wp:positionV relativeFrom="paragraph">
              <wp:posOffset>-608330</wp:posOffset>
            </wp:positionV>
            <wp:extent cx="433070" cy="614045"/>
            <wp:effectExtent l="0" t="0" r="0" b="0"/>
            <wp:wrapTopAndBottom/>
            <wp:docPr id="1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86" t="-697" r="-986" b="-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ВИКОНАВЧИЙ КОМІТЕТ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РІШЕННЯ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30 січня 2019 року                                                                                            № 8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4819" w:hanging="0"/>
        <w:jc w:val="both"/>
        <w:rPr/>
      </w:pPr>
      <w:r>
        <w:rPr>
          <w:sz w:val="28"/>
          <w:szCs w:val="28"/>
        </w:rPr>
        <w:t>Про роботу Решетилівського районного</w:t>
      </w:r>
    </w:p>
    <w:p>
      <w:pPr>
        <w:pStyle w:val="Normal"/>
        <w:ind w:right="4819" w:hanging="0"/>
        <w:jc w:val="both"/>
        <w:rPr/>
      </w:pPr>
      <w:r>
        <w:rPr>
          <w:sz w:val="28"/>
          <w:szCs w:val="28"/>
        </w:rPr>
        <w:t>центру соціальних служб для сім’ї,</w:t>
      </w:r>
    </w:p>
    <w:p>
      <w:pPr>
        <w:pStyle w:val="Normal"/>
        <w:ind w:right="4819" w:hanging="0"/>
        <w:jc w:val="both"/>
        <w:rPr/>
      </w:pPr>
      <w:r>
        <w:rPr>
          <w:sz w:val="28"/>
          <w:szCs w:val="28"/>
        </w:rPr>
        <w:t>дітей та молоді за 2018 рік</w:t>
      </w:r>
    </w:p>
    <w:p>
      <w:pPr>
        <w:pStyle w:val="Normal"/>
        <w:ind w:right="4819" w:hanging="0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w:rPr>
          <w:color w:val="000000"/>
          <w:sz w:val="28"/>
          <w:szCs w:val="28"/>
          <w:shd w:fill="FFFFFF" w:val="clear"/>
        </w:rPr>
        <w:t xml:space="preserve">Керуючись статтями 18, 34, 73 Закону України „Про місцеве самоврядування в Україні”, постановою Кабінетів Міністрів України від 30.11.2016 року № 890 (зі змінами) та заслухавши інформацію директора Решетилівського районного центру соціальних служб для сім’ї, дітей та молоді Даценко С.М. по даному питанню, виконавчий комітет Решетилівської міської ради </w:t>
      </w:r>
    </w:p>
    <w:p>
      <w:pPr>
        <w:pStyle w:val="Normal"/>
        <w:jc w:val="both"/>
        <w:rPr/>
      </w:pPr>
      <w:r>
        <w:rPr>
          <w:b/>
          <w:bCs/>
          <w:sz w:val="28"/>
          <w:szCs w:val="28"/>
        </w:rPr>
        <w:t>ВИРІШИВ: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1.Інформацію директора Решетилівського районного центру соціальних служб для сім’ї, дітей та молоді про роботу за 2018 рік взяти до відома (додається).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2. Начальнику відділу сім’ї, соціального захисту та охорони здоров’я Малиш Т.А. надати пропозиції щодо розподілу функціональних обов’язків між працівниками відділу по здійсненню комплексної соціальної роботи з сім’ями, дітьми та молоддю до 01.03.2019 року.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3. Контроль за виконанням даного рішення покласти на члена виконавчого комітету Сивинську І.В.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2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2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2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288" w:leader="none"/>
        </w:tabs>
        <w:jc w:val="both"/>
        <w:rPr/>
      </w:pPr>
      <w:r>
        <w:rPr>
          <w:sz w:val="28"/>
          <w:szCs w:val="28"/>
        </w:rPr>
        <w:t xml:space="preserve">В.о. міського голови                   </w:t>
        <w:tab/>
        <w:t xml:space="preserve">                                      Ю.С. Шинкарчук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7088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9"/>
          <w:tab w:val="left" w:pos="7088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9"/>
          <w:tab w:val="left" w:pos="7088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9"/>
          <w:tab w:val="left" w:pos="7088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9"/>
          <w:tab w:val="left" w:pos="7088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9"/>
          <w:tab w:val="left" w:pos="7088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9"/>
          <w:tab w:val="left" w:pos="7088" w:leader="none"/>
        </w:tabs>
        <w:rPr/>
      </w:pPr>
      <w:bookmarkStart w:id="0" w:name="__DdeLink__2399_44599968"/>
      <w:r>
        <w:rPr>
          <w:sz w:val="20"/>
          <w:szCs w:val="20"/>
        </w:rPr>
        <w:t>Малиш Т.А 21778</w:t>
      </w:r>
      <w:bookmarkEnd w:id="0"/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Arial Unicode MS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Arial Unicode MS" w:cs="Arial Unicode MS"/>
      <w:color w:val="auto"/>
      <w:kern w:val="2"/>
      <w:sz w:val="24"/>
      <w:szCs w:val="24"/>
      <w:lang w:val="uk-UA" w:eastAsia="zh-CN" w:bidi="hi-IN"/>
    </w:rPr>
  </w:style>
  <w:style w:type="paragraph" w:styleId="2">
    <w:name w:val="Heading 2"/>
    <w:basedOn w:val="Style18"/>
    <w:qFormat/>
    <w:pPr>
      <w:widowControl w:val="false"/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/>
  </w:style>
  <w:style w:type="paragraph" w:styleId="Style16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Style18">
    <w:name w:val="Title"/>
    <w:basedOn w:val="Normal"/>
    <w:next w:val="Style14"/>
    <w:qFormat/>
    <w:pPr>
      <w:keepNext w:val="true"/>
      <w:spacing w:before="240" w:after="120"/>
    </w:pPr>
    <w:rPr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19" w:customStyle="1">
    <w:name w:val="Содержимое таблицы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Application>LibreOffice/6.1.4.2$Windows_X86_64 LibreOffice_project/9d0f32d1f0b509096fd65e0d4bec26ddd1938fd3</Application>
  <Pages>1</Pages>
  <Words>152</Words>
  <Characters>963</Characters>
  <CharactersWithSpaces>1250</CharactersWithSpaces>
  <Paragraphs>15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2018-12-19T13:55:00Z</dcterms:created>
  <dc:creator/>
  <dc:description/>
  <dc:language>uk-UA</dc:language>
  <cp:lastModifiedBy/>
  <dcterms:modified xsi:type="dcterms:W3CDTF">2019-02-06T10:02:22Z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