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1D" w:rsidRDefault="00E6101D">
      <w:pPr>
        <w:jc w:val="center"/>
        <w:rPr>
          <w:b/>
          <w:sz w:val="12"/>
          <w:szCs w:val="12"/>
        </w:rPr>
      </w:pPr>
    </w:p>
    <w:p w:rsidR="00E6101D" w:rsidRDefault="004E7924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01D" w:rsidRDefault="004E792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6101D" w:rsidRDefault="004E7924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E6101D" w:rsidRDefault="004E7924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E6101D" w:rsidRDefault="00E6101D">
      <w:pPr>
        <w:jc w:val="center"/>
        <w:rPr>
          <w:b/>
          <w:sz w:val="28"/>
          <w:szCs w:val="28"/>
        </w:rPr>
      </w:pPr>
    </w:p>
    <w:p w:rsidR="00E6101D" w:rsidRDefault="004E7924">
      <w:pPr>
        <w:jc w:val="center"/>
      </w:pPr>
      <w:r>
        <w:rPr>
          <w:b/>
          <w:sz w:val="28"/>
          <w:szCs w:val="28"/>
        </w:rPr>
        <w:t xml:space="preserve"> РІШЕННЯ</w:t>
      </w:r>
    </w:p>
    <w:p w:rsidR="00E6101D" w:rsidRDefault="00E6101D">
      <w:pPr>
        <w:spacing w:line="360" w:lineRule="auto"/>
        <w:rPr>
          <w:b/>
          <w:sz w:val="28"/>
          <w:szCs w:val="20"/>
        </w:rPr>
      </w:pPr>
    </w:p>
    <w:p w:rsidR="00E6101D" w:rsidRDefault="004E792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27"/>
      </w:pPr>
      <w:r>
        <w:rPr>
          <w:color w:val="000000"/>
          <w:sz w:val="28"/>
          <w:szCs w:val="28"/>
          <w:lang w:eastAsia="uk-UA"/>
        </w:rPr>
        <w:t>27 лютого 2019 року                                                                                            № 21</w:t>
      </w:r>
    </w:p>
    <w:p w:rsidR="00E6101D" w:rsidRDefault="00E6101D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</w:p>
    <w:p w:rsidR="00E6101D" w:rsidRDefault="004E792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27"/>
        <w:jc w:val="both"/>
      </w:pPr>
      <w:r>
        <w:rPr>
          <w:color w:val="000000"/>
          <w:sz w:val="28"/>
          <w:szCs w:val="28"/>
          <w:lang w:eastAsia="uk-UA"/>
        </w:rPr>
        <w:t xml:space="preserve">Про </w:t>
      </w:r>
      <w:r>
        <w:rPr>
          <w:rFonts w:cs="Times New Roman"/>
          <w:color w:val="000000"/>
          <w:sz w:val="28"/>
          <w:szCs w:val="28"/>
          <w:lang w:eastAsia="uk-UA"/>
        </w:rPr>
        <w:t>реєстрацію колективного договору</w:t>
      </w:r>
    </w:p>
    <w:p w:rsidR="00E6101D" w:rsidRDefault="00E6101D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</w:p>
    <w:p w:rsidR="00E6101D" w:rsidRDefault="004E7924">
      <w:pPr>
        <w:suppressAutoHyphens/>
        <w:ind w:left="-283" w:firstLine="397"/>
        <w:jc w:val="both"/>
      </w:pPr>
      <w:r>
        <w:rPr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еруючись </w:t>
      </w:r>
      <w:proofErr w:type="spellStart"/>
      <w:r>
        <w:rPr>
          <w:rFonts w:cs="Times New Roman"/>
          <w:sz w:val="28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 xml:space="preserve">. 9 п. </w:t>
      </w:r>
      <w:r>
        <w:rPr>
          <w:rFonts w:cs="Times New Roman"/>
          <w:sz w:val="28"/>
          <w:szCs w:val="28"/>
        </w:rPr>
        <w:t>„б” ч. 1 ст. 34 Закону України ,,Про місцеве самоврядування в Україні”, ст. 15 Кодексу законів про працю України, постановою Кабінету Міністрів України від 05.04.1994 р. № 225 „Про порядок повідомної реєстрації галузевих і регіональних угод, колективних до</w:t>
      </w:r>
      <w:r>
        <w:rPr>
          <w:rFonts w:cs="Times New Roman"/>
          <w:sz w:val="28"/>
          <w:szCs w:val="28"/>
        </w:rPr>
        <w:t>говорів”, розглянувши лист Решетилівського районного територіального центру соціального обслуговування (надання соціальних послуг) Решетилівської районної державної адміністрації від 15.02.2019 р. № 01-23/123 та колективний договір між адміністрацією та тр</w:t>
      </w:r>
      <w:r>
        <w:rPr>
          <w:rFonts w:cs="Times New Roman"/>
          <w:sz w:val="28"/>
          <w:szCs w:val="28"/>
        </w:rPr>
        <w:t xml:space="preserve">удовим колективом Решетилівського районного територіального центру соціального обслуговування (надання соціальних послуг) на 2019-2023 роки, </w:t>
      </w:r>
      <w:bookmarkStart w:id="0" w:name="_GoBack"/>
      <w:bookmarkEnd w:id="0"/>
      <w:r>
        <w:rPr>
          <w:rFonts w:cs="Times New Roman"/>
          <w:sz w:val="28"/>
          <w:szCs w:val="28"/>
        </w:rPr>
        <w:t>виконавчий комітет Решетилівської міської ради</w:t>
      </w:r>
    </w:p>
    <w:p w:rsidR="00E6101D" w:rsidRDefault="004E7924">
      <w:pPr>
        <w:ind w:left="-284" w:right="-284"/>
        <w:jc w:val="both"/>
      </w:pPr>
      <w:r>
        <w:rPr>
          <w:rFonts w:cs="Times New Roman"/>
          <w:b/>
          <w:sz w:val="28"/>
          <w:szCs w:val="28"/>
        </w:rPr>
        <w:t>ВИРІШИВ:</w:t>
      </w:r>
    </w:p>
    <w:p w:rsidR="00E6101D" w:rsidRDefault="00E6101D">
      <w:pPr>
        <w:ind w:left="-284" w:right="-284"/>
        <w:jc w:val="both"/>
      </w:pPr>
    </w:p>
    <w:p w:rsidR="00E6101D" w:rsidRDefault="004E7924">
      <w:pPr>
        <w:suppressAutoHyphens/>
        <w:ind w:left="-283" w:firstLine="624"/>
        <w:jc w:val="both"/>
      </w:pPr>
      <w:r>
        <w:rPr>
          <w:rFonts w:cs="Times New Roman"/>
          <w:sz w:val="28"/>
          <w:szCs w:val="28"/>
        </w:rPr>
        <w:t xml:space="preserve">Зареєструвати колективний договір між  адміністрацією і трудовим колективом </w:t>
      </w:r>
      <w:bookmarkStart w:id="1" w:name="__DdeLink__130_636450558"/>
      <w:r>
        <w:rPr>
          <w:rFonts w:cs="Times New Roman"/>
          <w:sz w:val="28"/>
          <w:szCs w:val="28"/>
        </w:rPr>
        <w:t>Решетилівського районного територіального центру соціального обслуговування (надання соціальних послуг) на 2019-2023 роки</w:t>
      </w:r>
      <w:bookmarkEnd w:id="1"/>
      <w:r>
        <w:rPr>
          <w:rFonts w:cs="Times New Roman"/>
          <w:sz w:val="28"/>
          <w:szCs w:val="28"/>
        </w:rPr>
        <w:t xml:space="preserve"> (додається).</w:t>
      </w:r>
    </w:p>
    <w:p w:rsidR="00E6101D" w:rsidRDefault="00E6101D">
      <w:pPr>
        <w:ind w:left="-284" w:right="-284"/>
        <w:jc w:val="center"/>
        <w:rPr>
          <w:rFonts w:cs="Times New Roman"/>
          <w:b/>
          <w:sz w:val="28"/>
          <w:szCs w:val="28"/>
        </w:rPr>
      </w:pPr>
    </w:p>
    <w:p w:rsidR="00E6101D" w:rsidRDefault="00E6101D">
      <w:pPr>
        <w:tabs>
          <w:tab w:val="left" w:pos="6521"/>
        </w:tabs>
        <w:ind w:left="-284" w:right="-284"/>
        <w:rPr>
          <w:rFonts w:cs="Times New Roman"/>
          <w:b/>
          <w:sz w:val="28"/>
          <w:szCs w:val="28"/>
          <w:highlight w:val="yellow"/>
        </w:rPr>
      </w:pPr>
    </w:p>
    <w:p w:rsidR="00E6101D" w:rsidRDefault="00E6101D">
      <w:pPr>
        <w:ind w:left="-284" w:right="-284"/>
        <w:rPr>
          <w:rFonts w:cs="Times New Roman"/>
          <w:sz w:val="28"/>
          <w:szCs w:val="28"/>
          <w:highlight w:val="yellow"/>
        </w:rPr>
      </w:pPr>
    </w:p>
    <w:p w:rsidR="00E6101D" w:rsidRDefault="00E6101D">
      <w:pPr>
        <w:ind w:left="-284" w:right="-284"/>
        <w:rPr>
          <w:rFonts w:cs="Times New Roman"/>
          <w:sz w:val="28"/>
          <w:szCs w:val="28"/>
        </w:rPr>
      </w:pPr>
    </w:p>
    <w:p w:rsidR="00E6101D" w:rsidRDefault="00E6101D">
      <w:pPr>
        <w:ind w:left="-284" w:right="-284"/>
        <w:rPr>
          <w:rFonts w:cs="Times New Roman"/>
          <w:sz w:val="28"/>
          <w:szCs w:val="28"/>
        </w:rPr>
      </w:pPr>
    </w:p>
    <w:p w:rsidR="00E6101D" w:rsidRDefault="004E7924">
      <w:pPr>
        <w:ind w:left="-284" w:right="-284"/>
      </w:pPr>
      <w:r>
        <w:rPr>
          <w:rFonts w:cs="Times New Roman"/>
          <w:sz w:val="28"/>
          <w:szCs w:val="28"/>
        </w:rPr>
        <w:t xml:space="preserve">Секретар міської ради                   </w:t>
      </w:r>
      <w:r>
        <w:rPr>
          <w:rFonts w:cs="Times New Roman"/>
          <w:sz w:val="28"/>
          <w:szCs w:val="28"/>
        </w:rPr>
        <w:t xml:space="preserve">                                                  О.А. </w:t>
      </w:r>
      <w:proofErr w:type="spellStart"/>
      <w:r>
        <w:rPr>
          <w:rFonts w:cs="Times New Roman"/>
          <w:sz w:val="28"/>
          <w:szCs w:val="28"/>
        </w:rPr>
        <w:t>Дядюнова</w:t>
      </w:r>
      <w:proofErr w:type="spellEnd"/>
    </w:p>
    <w:p w:rsidR="00E6101D" w:rsidRDefault="00E6101D">
      <w:pPr>
        <w:jc w:val="center"/>
        <w:rPr>
          <w:rFonts w:cs="Times New Roman"/>
          <w:sz w:val="28"/>
          <w:szCs w:val="28"/>
        </w:rPr>
      </w:pPr>
    </w:p>
    <w:p w:rsidR="00E6101D" w:rsidRDefault="00E6101D">
      <w:pPr>
        <w:jc w:val="center"/>
        <w:rPr>
          <w:rFonts w:cs="Times New Roman"/>
          <w:b/>
          <w:sz w:val="28"/>
          <w:szCs w:val="28"/>
        </w:rPr>
      </w:pPr>
    </w:p>
    <w:p w:rsidR="00E6101D" w:rsidRDefault="00E6101D">
      <w:pPr>
        <w:jc w:val="center"/>
        <w:rPr>
          <w:rFonts w:cs="Times New Roman"/>
          <w:b/>
          <w:sz w:val="28"/>
          <w:szCs w:val="28"/>
        </w:rPr>
      </w:pPr>
    </w:p>
    <w:p w:rsidR="00E6101D" w:rsidRDefault="00E6101D"/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E6101D">
      <w:pPr>
        <w:rPr>
          <w:sz w:val="20"/>
          <w:szCs w:val="20"/>
        </w:rPr>
      </w:pPr>
    </w:p>
    <w:p w:rsidR="00E6101D" w:rsidRDefault="004E7924" w:rsidP="009F1417">
      <w:pPr>
        <w:rPr>
          <w:rFonts w:cs="Times New Roman"/>
          <w:b/>
          <w:sz w:val="28"/>
          <w:szCs w:val="28"/>
        </w:rPr>
      </w:pPr>
      <w:bookmarkStart w:id="2" w:name="__DdeLink__110_1432142181"/>
      <w:proofErr w:type="spellStart"/>
      <w:r>
        <w:rPr>
          <w:sz w:val="20"/>
          <w:szCs w:val="20"/>
        </w:rPr>
        <w:t>Малиш</w:t>
      </w:r>
      <w:proofErr w:type="spellEnd"/>
      <w:r>
        <w:rPr>
          <w:sz w:val="20"/>
          <w:szCs w:val="20"/>
        </w:rPr>
        <w:t xml:space="preserve"> Т.А. </w:t>
      </w:r>
      <w:bookmarkEnd w:id="2"/>
    </w:p>
    <w:sectPr w:rsidR="00E6101D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6101D"/>
    <w:rsid w:val="004E7924"/>
    <w:rsid w:val="009F1417"/>
    <w:rsid w:val="00E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62625"/>
    <w:rPr>
      <w:rFonts w:ascii="Segoe UI" w:hAnsi="Segoe UI" w:cs="Mangal"/>
      <w:sz w:val="18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suppressLineNumbers/>
    </w:pPr>
  </w:style>
  <w:style w:type="paragraph" w:styleId="a8">
    <w:name w:val="Balloon Text"/>
    <w:basedOn w:val="a"/>
    <w:uiPriority w:val="99"/>
    <w:semiHidden/>
    <w:unhideWhenUsed/>
    <w:qFormat/>
    <w:rsid w:val="00D62625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Юля</cp:lastModifiedBy>
  <cp:revision>36</cp:revision>
  <cp:lastPrinted>2019-02-19T16:28:00Z</cp:lastPrinted>
  <dcterms:created xsi:type="dcterms:W3CDTF">2018-07-05T13:42:00Z</dcterms:created>
  <dcterms:modified xsi:type="dcterms:W3CDTF">2019-03-05T15:07:00Z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