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F6" w:rsidRDefault="0084793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42545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4F6" w:rsidRDefault="00DD64F6">
      <w:pPr>
        <w:jc w:val="center"/>
        <w:rPr>
          <w:b/>
          <w:sz w:val="12"/>
          <w:szCs w:val="12"/>
        </w:rPr>
      </w:pPr>
    </w:p>
    <w:p w:rsidR="00DD64F6" w:rsidRDefault="0084793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D64F6" w:rsidRDefault="0084793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DD64F6" w:rsidRDefault="0084793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DD64F6" w:rsidRDefault="00DD64F6">
      <w:pPr>
        <w:jc w:val="center"/>
        <w:rPr>
          <w:b/>
          <w:sz w:val="28"/>
          <w:szCs w:val="28"/>
        </w:rPr>
      </w:pPr>
    </w:p>
    <w:p w:rsidR="00DD64F6" w:rsidRDefault="00847939">
      <w:pPr>
        <w:jc w:val="center"/>
      </w:pPr>
      <w:r>
        <w:rPr>
          <w:b/>
          <w:sz w:val="28"/>
          <w:szCs w:val="28"/>
        </w:rPr>
        <w:t>РІШЕННЯ</w:t>
      </w:r>
    </w:p>
    <w:p w:rsidR="00DD64F6" w:rsidRDefault="00DD64F6">
      <w:pPr>
        <w:jc w:val="both"/>
        <w:rPr>
          <w:b/>
          <w:sz w:val="28"/>
          <w:szCs w:val="28"/>
        </w:rPr>
      </w:pPr>
    </w:p>
    <w:p w:rsidR="00DD64F6" w:rsidRDefault="00847939" w:rsidP="00847939">
      <w:pPr>
        <w:jc w:val="both"/>
      </w:pPr>
      <w:r>
        <w:rPr>
          <w:sz w:val="28"/>
          <w:szCs w:val="28"/>
        </w:rPr>
        <w:t xml:space="preserve">31 жовтня 2019 року                                                          </w:t>
      </w:r>
      <w:r w:rsidR="008D7A34">
        <w:rPr>
          <w:sz w:val="28"/>
          <w:szCs w:val="28"/>
        </w:rPr>
        <w:t xml:space="preserve">                              №185</w:t>
      </w:r>
    </w:p>
    <w:p w:rsidR="00DD64F6" w:rsidRDefault="00DD64F6" w:rsidP="00847939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DD64F6" w:rsidRDefault="00847939" w:rsidP="00847939">
      <w:pPr>
        <w:pStyle w:val="a4"/>
        <w:spacing w:after="0" w:line="240" w:lineRule="auto"/>
        <w:jc w:val="both"/>
      </w:pPr>
      <w:r>
        <w:rPr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надання дозволу на розміщення </w:t>
      </w:r>
    </w:p>
    <w:p w:rsidR="00DD64F6" w:rsidRDefault="00847939" w:rsidP="00847939">
      <w:pPr>
        <w:pStyle w:val="a4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цирку-шапіто  </w:t>
      </w:r>
      <w:r>
        <w:rPr>
          <w:rFonts w:eastAsia="Times New Roman" w:cs="Times New Roman"/>
          <w:color w:val="000000"/>
          <w:sz w:val="28"/>
          <w:szCs w:val="28"/>
        </w:rPr>
        <w:t>„Кураж”</w:t>
      </w:r>
    </w:p>
    <w:p w:rsidR="00DD64F6" w:rsidRDefault="00DD64F6" w:rsidP="00847939">
      <w:pPr>
        <w:pStyle w:val="a4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D64F6" w:rsidRDefault="00847939" w:rsidP="00847939">
      <w:pPr>
        <w:pStyle w:val="a9"/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Законом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Про місцеве самоврядування в Україні”  та розглянувши лист приватного підприємства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Продюсерський центр гастролі в Україні” від 25.10.2019 року, виконавчий комітет</w:t>
      </w:r>
      <w:r w:rsidRPr="00847939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шетилівської</w:t>
      </w:r>
      <w:r w:rsidRPr="00847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ради                 </w:t>
      </w: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847939" w:rsidRDefault="00847939" w:rsidP="00847939">
      <w:pPr>
        <w:pStyle w:val="a9"/>
        <w:shd w:val="clear" w:color="auto" w:fill="FFFFFF"/>
        <w:jc w:val="both"/>
      </w:pPr>
    </w:p>
    <w:p w:rsidR="00DD64F6" w:rsidRDefault="00847939" w:rsidP="00847939">
      <w:pPr>
        <w:pStyle w:val="a4"/>
        <w:spacing w:after="0" w:line="240" w:lineRule="auto"/>
        <w:ind w:firstLine="680"/>
        <w:contextualSpacing/>
        <w:jc w:val="both"/>
      </w:pPr>
      <w:r>
        <w:rPr>
          <w:sz w:val="28"/>
          <w:szCs w:val="28"/>
        </w:rPr>
        <w:t xml:space="preserve">1. Надати дозвіл приватному підприємству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Продюсерський центр гастролі в Україні” на розміщення цирку-шапіто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Кураж” за адресою:                     м. Решетилівка, вул. Шевченка, 5 на період проведення гастролей з 05.11.2019 по 13.11.2019 </w:t>
      </w:r>
      <w:proofErr w:type="spellStart"/>
      <w:r>
        <w:rPr>
          <w:sz w:val="28"/>
          <w:szCs w:val="28"/>
        </w:rPr>
        <w:t>року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включно</w:t>
      </w:r>
      <w:proofErr w:type="spellEnd"/>
      <w:r>
        <w:rPr>
          <w:sz w:val="28"/>
          <w:szCs w:val="28"/>
        </w:rPr>
        <w:t>.</w:t>
      </w:r>
    </w:p>
    <w:p w:rsidR="00DD64F6" w:rsidRDefault="00847939" w:rsidP="00847939">
      <w:pPr>
        <w:pStyle w:val="a4"/>
        <w:spacing w:after="0" w:line="240" w:lineRule="auto"/>
        <w:ind w:firstLine="680"/>
        <w:contextualSpacing/>
        <w:jc w:val="both"/>
      </w:pPr>
      <w:r>
        <w:rPr>
          <w:sz w:val="28"/>
          <w:szCs w:val="28"/>
        </w:rPr>
        <w:t>2. Погодити проведення культурно-мистецького заходу на території                      м. Решетилівка з 05.11.2019 по 13.11.2019 включно.</w:t>
      </w:r>
    </w:p>
    <w:p w:rsidR="00DD64F6" w:rsidRDefault="00847939" w:rsidP="00847939">
      <w:pPr>
        <w:pStyle w:val="a4"/>
        <w:spacing w:after="0" w:line="240" w:lineRule="auto"/>
        <w:ind w:firstLine="680"/>
        <w:contextualSpacing/>
        <w:jc w:val="both"/>
      </w:pPr>
      <w:r>
        <w:rPr>
          <w:sz w:val="28"/>
          <w:szCs w:val="28"/>
        </w:rPr>
        <w:t xml:space="preserve">3. Зобов’язати приватне підприємство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Продюсерський центр гастролі в Україні”</w:t>
      </w:r>
      <w:r>
        <w:rPr>
          <w:color w:val="000000"/>
          <w:sz w:val="28"/>
          <w:szCs w:val="28"/>
        </w:rPr>
        <w:t>:</w:t>
      </w:r>
    </w:p>
    <w:p w:rsidR="00DD64F6" w:rsidRDefault="00847939" w:rsidP="00847939">
      <w:pPr>
        <w:pStyle w:val="a4"/>
        <w:spacing w:after="0" w:line="240" w:lineRule="auto"/>
        <w:ind w:firstLine="737"/>
        <w:contextualSpacing/>
        <w:jc w:val="both"/>
      </w:pPr>
      <w:r>
        <w:rPr>
          <w:color w:val="000000"/>
          <w:sz w:val="28"/>
          <w:szCs w:val="28"/>
        </w:rPr>
        <w:t>1) укласти договір із спеціалізованим підприємством на вивіз твердих побутових відходів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DD64F6" w:rsidRDefault="00847939" w:rsidP="00847939">
      <w:pPr>
        <w:pStyle w:val="a4"/>
        <w:spacing w:after="0" w:line="240" w:lineRule="auto"/>
        <w:ind w:firstLine="680"/>
        <w:contextualSpacing/>
        <w:jc w:val="both"/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дотримуватися на прилеглій території умов санітарії, екології, охорони громадського порядку, правил охорони праці, пожежної безпеки та правил благоустрою.</w:t>
      </w:r>
    </w:p>
    <w:p w:rsidR="00DD64F6" w:rsidRDefault="00847939" w:rsidP="00847939">
      <w:pPr>
        <w:pStyle w:val="a4"/>
        <w:spacing w:after="0" w:line="240" w:lineRule="auto"/>
        <w:ind w:firstLine="680"/>
        <w:contextualSpacing/>
        <w:jc w:val="both"/>
      </w:pPr>
      <w:r>
        <w:rPr>
          <w:sz w:val="28"/>
          <w:szCs w:val="28"/>
        </w:rPr>
        <w:t xml:space="preserve">4. Відповідальність за безпеку, збереження життя і здоров’я людей під час підготовки та проведення заходу несе приватне підприємство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Продюсерський центр гастролі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Україні” та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адміністрація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цирку-шапіто</w:t>
      </w:r>
      <w:r>
        <w:rPr>
          <w:color w:val="FFFFFF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sz w:val="28"/>
          <w:szCs w:val="28"/>
        </w:rPr>
        <w:t>Кураж”.</w:t>
      </w:r>
    </w:p>
    <w:p w:rsidR="00DD64F6" w:rsidRDefault="00847939" w:rsidP="00847939">
      <w:pPr>
        <w:pStyle w:val="a4"/>
        <w:spacing w:after="0" w:line="240" w:lineRule="auto"/>
        <w:ind w:firstLine="737"/>
        <w:contextualSpacing/>
        <w:jc w:val="both"/>
      </w:pPr>
      <w:r>
        <w:rPr>
          <w:sz w:val="28"/>
          <w:szCs w:val="28"/>
        </w:rPr>
        <w:t>5. Контроль за виконанням рішення покласти на заступник</w:t>
      </w:r>
      <w:r w:rsidR="00EF3E90">
        <w:rPr>
          <w:sz w:val="28"/>
          <w:szCs w:val="28"/>
        </w:rPr>
        <w:t>а міського голови Шинкарчука Ю.</w:t>
      </w:r>
      <w:r>
        <w:rPr>
          <w:sz w:val="28"/>
          <w:szCs w:val="28"/>
        </w:rPr>
        <w:t>С.</w:t>
      </w:r>
    </w:p>
    <w:p w:rsidR="00DD64F6" w:rsidRDefault="00DD64F6" w:rsidP="00847939">
      <w:pPr>
        <w:pStyle w:val="a4"/>
        <w:spacing w:after="0" w:line="240" w:lineRule="auto"/>
        <w:contextualSpacing/>
        <w:rPr>
          <w:sz w:val="28"/>
          <w:szCs w:val="28"/>
        </w:rPr>
      </w:pPr>
    </w:p>
    <w:p w:rsidR="00DD64F6" w:rsidRDefault="00DD64F6" w:rsidP="00847939">
      <w:pPr>
        <w:pStyle w:val="a4"/>
        <w:spacing w:after="0" w:line="240" w:lineRule="auto"/>
        <w:rPr>
          <w:sz w:val="28"/>
          <w:szCs w:val="28"/>
        </w:rPr>
      </w:pPr>
    </w:p>
    <w:p w:rsidR="00DD64F6" w:rsidRDefault="00DD64F6" w:rsidP="00847939">
      <w:pPr>
        <w:pStyle w:val="a4"/>
        <w:spacing w:after="0" w:line="240" w:lineRule="auto"/>
        <w:rPr>
          <w:sz w:val="28"/>
          <w:szCs w:val="28"/>
        </w:rPr>
      </w:pPr>
    </w:p>
    <w:p w:rsidR="00847939" w:rsidRDefault="00847939" w:rsidP="00847939">
      <w:pPr>
        <w:pStyle w:val="a4"/>
        <w:spacing w:after="0" w:line="240" w:lineRule="auto"/>
        <w:rPr>
          <w:sz w:val="28"/>
          <w:szCs w:val="28"/>
        </w:rPr>
      </w:pPr>
    </w:p>
    <w:p w:rsidR="00DD64F6" w:rsidRDefault="00DD64F6" w:rsidP="00847939">
      <w:pPr>
        <w:pStyle w:val="a4"/>
        <w:spacing w:after="0" w:line="240" w:lineRule="auto"/>
        <w:rPr>
          <w:sz w:val="28"/>
          <w:szCs w:val="28"/>
        </w:rPr>
      </w:pPr>
    </w:p>
    <w:p w:rsidR="00DD64F6" w:rsidRDefault="00847939" w:rsidP="00847939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О.А. Дядюнова</w:t>
      </w:r>
    </w:p>
    <w:p w:rsidR="00847939" w:rsidRDefault="00847939" w:rsidP="00847939">
      <w:pPr>
        <w:pStyle w:val="a4"/>
        <w:spacing w:after="0" w:line="240" w:lineRule="auto"/>
        <w:rPr>
          <w:sz w:val="28"/>
          <w:szCs w:val="28"/>
        </w:rPr>
      </w:pPr>
    </w:p>
    <w:p w:rsidR="00847939" w:rsidRDefault="00847939" w:rsidP="00847939">
      <w:pPr>
        <w:pStyle w:val="a4"/>
        <w:spacing w:after="0" w:line="240" w:lineRule="auto"/>
      </w:pPr>
    </w:p>
    <w:p w:rsidR="00DD64F6" w:rsidRDefault="00DD64F6" w:rsidP="00847939">
      <w:pPr>
        <w:pStyle w:val="a4"/>
        <w:spacing w:after="0" w:line="240" w:lineRule="auto"/>
        <w:rPr>
          <w:sz w:val="21"/>
          <w:szCs w:val="21"/>
        </w:rPr>
      </w:pPr>
    </w:p>
    <w:p w:rsidR="00DD64F6" w:rsidRPr="00D543FD" w:rsidRDefault="00847939" w:rsidP="00D543FD">
      <w:pPr>
        <w:pStyle w:val="a4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Кордубан М.В. 2 13 80</w:t>
      </w:r>
      <w:bookmarkStart w:id="0" w:name="_GoBack"/>
      <w:bookmarkEnd w:id="0"/>
    </w:p>
    <w:sectPr w:rsidR="00DD64F6" w:rsidRPr="00D543FD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D64F6"/>
    <w:rsid w:val="00847939"/>
    <w:rsid w:val="008D7A34"/>
    <w:rsid w:val="00D543FD"/>
    <w:rsid w:val="00DD64F6"/>
    <w:rsid w:val="00E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8EC7"/>
  <w15:docId w15:val="{619A6A50-81B4-4F2C-95D2-FCD408D6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a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12</cp:revision>
  <cp:lastPrinted>2019-10-29T13:18:00Z</cp:lastPrinted>
  <dcterms:created xsi:type="dcterms:W3CDTF">2018-04-04T09:02:00Z</dcterms:created>
  <dcterms:modified xsi:type="dcterms:W3CDTF">2019-11-05T14:55:00Z</dcterms:modified>
  <dc:language>uk-UA</dc:language>
</cp:coreProperties>
</file>