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C0" w:rsidRDefault="00A942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C0" w:rsidRDefault="00A94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779C0" w:rsidRDefault="00A94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779C0" w:rsidRDefault="00A942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779C0" w:rsidRDefault="00A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9C0" w:rsidRDefault="00A94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779C0" w:rsidRDefault="00A779C0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9C0" w:rsidRDefault="00A942F3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07 листопада  2019 року                                                                              № 188</w:t>
      </w:r>
    </w:p>
    <w:p w:rsidR="00A779C0" w:rsidRDefault="00A779C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9C0" w:rsidRDefault="00A942F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Про погодження Статуту громадського формування з охорони громадського порядку територіальної громади ,,Козацька Варта”</w:t>
      </w:r>
      <w:bookmarkStart w:id="0" w:name="__DdeLink__75_1853892829"/>
      <w:bookmarkEnd w:id="0"/>
    </w:p>
    <w:p w:rsidR="00A779C0" w:rsidRDefault="00A779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9C0" w:rsidRPr="00A942F3" w:rsidRDefault="00A942F3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5 Закону України „Про участь громадян в охороні громадського порядку і державного кордону”, постановою Кабінетів Міністрів України від 20.12.2000 року № 1872 ,,Про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формування” та  розглянувши лист </w:t>
      </w:r>
      <w:bookmarkStart w:id="1" w:name="__DdeLink__107_3421441999"/>
      <w:r>
        <w:rPr>
          <w:rFonts w:ascii="Times New Roman" w:hAnsi="Times New Roman"/>
          <w:sz w:val="28"/>
          <w:szCs w:val="28"/>
          <w:lang w:val="uk-UA"/>
        </w:rPr>
        <w:t>громадського формування з охорони громадського порядку територіальної громади ,,Козацька Варта”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від 31.10.2019 року, виконавчий комітет Решетилівської міської ради</w:t>
      </w:r>
    </w:p>
    <w:p w:rsidR="00A779C0" w:rsidRDefault="00A942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A779C0" w:rsidRDefault="00A942F3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 у погодженні Статуту  громадського формування з охорони громадського порядку територіальної громади ,,Козацька Варта”, в зв’язку з неналежним оформленням, а саме  відсутністю погодження даного Статуту на загальних зборах членів формувань.</w:t>
      </w:r>
    </w:p>
    <w:p w:rsidR="00A779C0" w:rsidRDefault="00A779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779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779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779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942F3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О.А. Дядюнова</w:t>
      </w:r>
    </w:p>
    <w:p w:rsidR="00A779C0" w:rsidRDefault="00A779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779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779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779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779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779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779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9C0" w:rsidRDefault="00A942F3">
      <w:pPr>
        <w:ind w:left="360"/>
        <w:jc w:val="both"/>
      </w:pPr>
      <w:r>
        <w:rPr>
          <w:rFonts w:ascii="Times New Roman" w:hAnsi="Times New Roman" w:cs="Times New Roman"/>
          <w:sz w:val="20"/>
          <w:szCs w:val="20"/>
          <w:lang w:val="uk-UA"/>
        </w:rPr>
        <w:t>Малиш Т.А. 21380</w:t>
      </w:r>
    </w:p>
    <w:p w:rsidR="00A779C0" w:rsidRDefault="00A779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A779C0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01"/>
    <w:family w:val="roman"/>
    <w:pitch w:val="default"/>
  </w:font>
  <w:font w:name="Courier New">
    <w:panose1 w:val="02070309020205020404"/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UkrainianPeterburg;Courier New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iberation Mono">
    <w:altName w:val="Courier New"/>
    <w:panose1 w:val="020704090202050204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779C0"/>
    <w:rsid w:val="00A779C0"/>
    <w:rsid w:val="00A942F3"/>
    <w:rsid w:val="00E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FCB0"/>
  <w15:docId w15:val="{2911DD65-26A2-41AA-AC0B-78112C24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0F"/>
    <w:pPr>
      <w:overflowPunct w:val="0"/>
      <w:spacing w:after="200" w:line="276" w:lineRule="auto"/>
    </w:pPr>
    <w:rPr>
      <w:rFonts w:asciiTheme="minorHAnsi" w:eastAsia="Times New Roman" w:hAnsiTheme="minorHAnsi" w:cs="Calibri"/>
      <w:kern w:val="0"/>
      <w:sz w:val="22"/>
      <w:szCs w:val="22"/>
      <w:lang w:val="ru-RU" w:bidi="ar-SA"/>
    </w:rPr>
  </w:style>
  <w:style w:type="paragraph" w:styleId="3">
    <w:name w:val="heading 3"/>
    <w:basedOn w:val="1"/>
    <w:next w:val="a0"/>
    <w:qFormat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a7">
    <w:name w:val="Символ нумерації"/>
    <w:qFormat/>
  </w:style>
  <w:style w:type="character" w:customStyle="1" w:styleId="a8">
    <w:name w:val="Основной текст Знак"/>
    <w:qFormat/>
    <w:rPr>
      <w:sz w:val="28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0">
    <w:name w:val="Основной шрифт абзаца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1">
    <w:name w:val="WW8Num2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2">
    <w:name w:val="Основной шрифт абзаца2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9">
    <w:name w:val="Title"/>
    <w:basedOn w:val="a"/>
    <w:next w:val="a0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ascii="Times New Roman" w:hAnsi="Times New Roman"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Times New Roman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pPr>
      <w:suppressAutoHyphens/>
      <w:overflowPunct w:val="0"/>
    </w:pPr>
    <w:rPr>
      <w:rFonts w:asciiTheme="minorHAnsi" w:eastAsia="Times New Roman" w:hAnsiTheme="minorHAnsi" w:cs="Calibri"/>
      <w:sz w:val="22"/>
      <w:szCs w:val="22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Normal (Web)"/>
    <w:basedOn w:val="a"/>
    <w:qFormat/>
    <w:pPr>
      <w:spacing w:before="280" w:after="280"/>
    </w:pPr>
  </w:style>
  <w:style w:type="paragraph" w:styleId="af2">
    <w:name w:val="Body Text Indent"/>
    <w:basedOn w:val="a"/>
    <w:pPr>
      <w:ind w:firstLine="630"/>
    </w:pPr>
  </w:style>
  <w:style w:type="paragraph" w:customStyle="1" w:styleId="af3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5">
    <w:name w:val="Заголовок таблиці"/>
    <w:qFormat/>
    <w:pPr>
      <w:widowControl w:val="0"/>
      <w:suppressLineNumbers/>
      <w:suppressAutoHyphens/>
      <w:overflowPunct w:val="0"/>
      <w:jc w:val="center"/>
    </w:pPr>
    <w:rPr>
      <w:rFonts w:cs="Lucida Sans"/>
      <w:b/>
      <w:bCs/>
      <w:sz w:val="24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Нормальный"/>
    <w:qFormat/>
    <w:pPr>
      <w:suppressAutoHyphens/>
      <w:overflowPunct w:val="0"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f8">
    <w:name w:val="Покажчик"/>
    <w:basedOn w:val="a"/>
    <w:qFormat/>
    <w:pPr>
      <w:suppressLineNumbers/>
    </w:pPr>
    <w:rPr>
      <w:rFonts w:ascii="Times New Roman" w:hAnsi="Times New Roman" w:cs="FreeSans;Times New Roman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FreeSans;Times New Roman"/>
      <w:i/>
      <w:iCs/>
      <w:sz w:val="24"/>
      <w:szCs w:val="24"/>
    </w:rPr>
  </w:style>
  <w:style w:type="paragraph" w:customStyle="1" w:styleId="20">
    <w:name w:val="Указатель2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21">
    <w:name w:val="Заголовок2"/>
    <w:basedOn w:val="a"/>
    <w:next w:val="a0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Times New Roman" w:eastAsia="Noto Sans CJK SC Regular" w:hAnsi="Times New Roman" w:cs="FreeSans;Times New Roman"/>
      <w:sz w:val="28"/>
      <w:szCs w:val="28"/>
    </w:rPr>
  </w:style>
  <w:style w:type="paragraph" w:customStyle="1" w:styleId="af9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numbering" w:customStyle="1" w:styleId="WW8Num1">
    <w:name w:val="WW8Num1"/>
    <w:qFormat/>
  </w:style>
  <w:style w:type="table" w:styleId="afa">
    <w:name w:val="Table Grid"/>
    <w:basedOn w:val="a2"/>
    <w:uiPriority w:val="59"/>
    <w:rsid w:val="00F21E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24</cp:revision>
  <cp:lastPrinted>2019-11-08T09:49:00Z</cp:lastPrinted>
  <dcterms:created xsi:type="dcterms:W3CDTF">2019-11-01T12:16:00Z</dcterms:created>
  <dcterms:modified xsi:type="dcterms:W3CDTF">2019-11-12T07:07:00Z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