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22" w:rsidRDefault="005A3B32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-480695</wp:posOffset>
            </wp:positionV>
            <wp:extent cx="436880" cy="617855"/>
            <wp:effectExtent l="0" t="0" r="0" b="0"/>
            <wp:wrapTopAndBottom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822" w:rsidRDefault="002E6822">
      <w:pPr>
        <w:jc w:val="center"/>
        <w:rPr>
          <w:b/>
          <w:sz w:val="12"/>
          <w:szCs w:val="12"/>
        </w:rPr>
      </w:pPr>
    </w:p>
    <w:p w:rsidR="002E6822" w:rsidRDefault="005A3B32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2E6822" w:rsidRDefault="005A3B32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2E6822" w:rsidRDefault="005A3B32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2E6822" w:rsidRDefault="002E6822">
      <w:pPr>
        <w:jc w:val="center"/>
        <w:rPr>
          <w:b/>
          <w:sz w:val="28"/>
          <w:szCs w:val="28"/>
        </w:rPr>
      </w:pPr>
    </w:p>
    <w:p w:rsidR="002E6822" w:rsidRDefault="005A3B32">
      <w:pPr>
        <w:jc w:val="center"/>
      </w:pPr>
      <w:r>
        <w:rPr>
          <w:b/>
          <w:sz w:val="28"/>
          <w:szCs w:val="28"/>
        </w:rPr>
        <w:t>РІШЕННЯ</w:t>
      </w:r>
    </w:p>
    <w:p w:rsidR="002E6822" w:rsidRDefault="005A3B32">
      <w:pPr>
        <w:jc w:val="both"/>
      </w:pPr>
      <w:r>
        <w:rPr>
          <w:sz w:val="28"/>
          <w:szCs w:val="28"/>
        </w:rPr>
        <w:t>29  жовтня 2018 року                                                                ‘                     № 229</w:t>
      </w:r>
    </w:p>
    <w:p w:rsidR="002E6822" w:rsidRDefault="002E6822">
      <w:pPr>
        <w:rPr>
          <w:sz w:val="28"/>
          <w:szCs w:val="28"/>
        </w:rPr>
      </w:pPr>
    </w:p>
    <w:tbl>
      <w:tblPr>
        <w:tblW w:w="4022" w:type="dxa"/>
        <w:tblInd w:w="-109" w:type="dxa"/>
        <w:tblLook w:val="0000" w:firstRow="0" w:lastRow="0" w:firstColumn="0" w:lastColumn="0" w:noHBand="0" w:noVBand="0"/>
      </w:tblPr>
      <w:tblGrid>
        <w:gridCol w:w="4022"/>
      </w:tblGrid>
      <w:tr w:rsidR="002E6822">
        <w:trPr>
          <w:trHeight w:val="876"/>
        </w:trPr>
        <w:tc>
          <w:tcPr>
            <w:tcW w:w="4022" w:type="dxa"/>
            <w:shd w:val="clear" w:color="auto" w:fill="auto"/>
          </w:tcPr>
          <w:p w:rsidR="002E6822" w:rsidRDefault="005A3B32">
            <w:pPr>
              <w:jc w:val="both"/>
            </w:pPr>
            <w:r>
              <w:rPr>
                <w:sz w:val="28"/>
                <w:szCs w:val="28"/>
              </w:rPr>
              <w:t xml:space="preserve">Про внесення змін у штатний розпис Решетилівської гімназії ім. </w:t>
            </w:r>
            <w:r>
              <w:rPr>
                <w:sz w:val="28"/>
                <w:szCs w:val="28"/>
              </w:rPr>
              <w:t>І.Л. Олійника</w:t>
            </w:r>
          </w:p>
        </w:tc>
      </w:tr>
    </w:tbl>
    <w:p w:rsidR="002E6822" w:rsidRDefault="002E6822">
      <w:pPr>
        <w:ind w:firstLine="705"/>
        <w:jc w:val="both"/>
        <w:rPr>
          <w:sz w:val="28"/>
          <w:szCs w:val="28"/>
        </w:rPr>
      </w:pPr>
    </w:p>
    <w:p w:rsidR="002E6822" w:rsidRDefault="005A3B32">
      <w:pPr>
        <w:pStyle w:val="2"/>
        <w:tabs>
          <w:tab w:val="left" w:pos="993"/>
        </w:tabs>
        <w:spacing w:before="0"/>
        <w:ind w:right="23" w:firstLine="709"/>
        <w:jc w:val="both"/>
      </w:pPr>
      <w:r>
        <w:rPr>
          <w:color w:val="000000"/>
          <w:sz w:val="28"/>
          <w:szCs w:val="28"/>
        </w:rPr>
        <w:t xml:space="preserve">Відповідно </w:t>
      </w:r>
      <w:r>
        <w:rPr>
          <w:color w:val="000000"/>
          <w:sz w:val="28"/>
          <w:szCs w:val="28"/>
          <w:highlight w:val="white"/>
        </w:rPr>
        <w:t>до Постанови Кабінету Міністрів України  від 15.08.2011       № 872 „Про затвердження Порядку організації інклюзивного навчання у загальноосвітніх навчальних закладах”(зі змінами), Наказу Міністерства  освіти і науки від 06.12.20</w:t>
      </w:r>
      <w:r>
        <w:rPr>
          <w:color w:val="000000"/>
          <w:sz w:val="28"/>
          <w:szCs w:val="28"/>
          <w:highlight w:val="white"/>
        </w:rPr>
        <w:t>10 року № 1205 зареєстрованого в Міністерстві юстиції України 22 грудня 2010 року за №1308/28603 „Про затвердження Типових штатних нормативів закладів загальної середньої освіти”, пункту 23 частини 1 статті 26 Закону України „Про місцеве самоврядування в У</w:t>
      </w:r>
      <w:r>
        <w:rPr>
          <w:color w:val="000000"/>
          <w:sz w:val="28"/>
          <w:szCs w:val="28"/>
          <w:highlight w:val="white"/>
        </w:rPr>
        <w:t>країні”, Бюджетного кодексу України, беручи до уваги витяги з протоколу психолого-медико-педагогічної консультації від 13.09.2018 № 24 та № 25 виконавчий комітет Решетилівської міської ради</w:t>
      </w:r>
    </w:p>
    <w:p w:rsidR="002E6822" w:rsidRDefault="005A3B32">
      <w:pPr>
        <w:jc w:val="both"/>
      </w:pPr>
      <w:r>
        <w:rPr>
          <w:b/>
          <w:bCs/>
          <w:sz w:val="28"/>
          <w:szCs w:val="28"/>
        </w:rPr>
        <w:t>ВИРІШИВ:</w:t>
      </w:r>
    </w:p>
    <w:p w:rsidR="002E6822" w:rsidRDefault="002E6822">
      <w:pPr>
        <w:jc w:val="both"/>
        <w:rPr>
          <w:b/>
          <w:bCs/>
          <w:sz w:val="28"/>
          <w:szCs w:val="28"/>
        </w:rPr>
      </w:pPr>
    </w:p>
    <w:p w:rsidR="002E6822" w:rsidRDefault="005A3B32">
      <w:pPr>
        <w:pStyle w:val="2"/>
        <w:tabs>
          <w:tab w:val="left" w:pos="981"/>
        </w:tabs>
        <w:spacing w:before="0"/>
        <w:ind w:firstLine="0"/>
        <w:jc w:val="both"/>
      </w:pPr>
      <w:r>
        <w:rPr>
          <w:rFonts w:cs="Times New Roman"/>
          <w:color w:val="333333"/>
          <w:sz w:val="28"/>
          <w:szCs w:val="28"/>
          <w:lang w:eastAsia="uk-UA"/>
        </w:rPr>
        <w:t> </w:t>
      </w:r>
      <w:bookmarkStart w:id="0" w:name="__DdeLink__708_1718291174"/>
      <w:r>
        <w:rPr>
          <w:rFonts w:cs="Times New Roman"/>
          <w:color w:val="333333"/>
          <w:sz w:val="28"/>
          <w:szCs w:val="28"/>
          <w:lang w:eastAsia="uk-UA"/>
        </w:rPr>
        <w:t>            </w:t>
      </w:r>
      <w:bookmarkEnd w:id="0"/>
      <w:r>
        <w:rPr>
          <w:sz w:val="28"/>
          <w:szCs w:val="28"/>
        </w:rPr>
        <w:t>1.</w:t>
      </w:r>
      <w:r>
        <w:rPr>
          <w:rFonts w:cs="Times New Roman"/>
          <w:color w:val="333333"/>
          <w:sz w:val="28"/>
          <w:szCs w:val="28"/>
          <w:lang w:eastAsia="uk-UA"/>
        </w:rPr>
        <w:t> </w:t>
      </w:r>
      <w:r>
        <w:rPr>
          <w:sz w:val="28"/>
          <w:szCs w:val="28"/>
        </w:rPr>
        <w:t xml:space="preserve">Внести зміни до штатного розпису </w:t>
      </w:r>
      <w:bookmarkStart w:id="1" w:name="__DdeLink__708_17182911741"/>
      <w:bookmarkEnd w:id="1"/>
      <w:r>
        <w:rPr>
          <w:sz w:val="28"/>
          <w:szCs w:val="28"/>
        </w:rPr>
        <w:t>Решетил</w:t>
      </w:r>
      <w:r>
        <w:rPr>
          <w:sz w:val="28"/>
          <w:szCs w:val="28"/>
        </w:rPr>
        <w:t>івської гімназії                ім. І.Л. Олійника, увівши 2 ставки асистента вчителя з 01 жовтня 2018 року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(додається).</w:t>
      </w:r>
    </w:p>
    <w:p w:rsidR="002E6822" w:rsidRDefault="005A3B32">
      <w:pPr>
        <w:pStyle w:val="2"/>
        <w:tabs>
          <w:tab w:val="left" w:pos="981"/>
        </w:tabs>
        <w:spacing w:before="0"/>
        <w:ind w:firstLine="0"/>
        <w:jc w:val="both"/>
      </w:pPr>
      <w:r>
        <w:rPr>
          <w:rFonts w:cs="Times New Roman"/>
          <w:color w:val="333333"/>
          <w:sz w:val="28"/>
          <w:szCs w:val="28"/>
          <w:lang w:eastAsia="uk-UA"/>
        </w:rPr>
        <w:t> </w:t>
      </w:r>
      <w:bookmarkStart w:id="2" w:name="__DdeLink__708_171829117421"/>
      <w:r>
        <w:rPr>
          <w:rFonts w:cs="Times New Roman"/>
          <w:color w:val="333333"/>
          <w:sz w:val="28"/>
          <w:szCs w:val="28"/>
          <w:lang w:eastAsia="uk-UA"/>
        </w:rPr>
        <w:t>            </w:t>
      </w:r>
      <w:bookmarkStart w:id="3" w:name="__DdeLink__708_17182911744"/>
      <w:bookmarkEnd w:id="2"/>
      <w:bookmarkEnd w:id="3"/>
      <w:r>
        <w:rPr>
          <w:sz w:val="28"/>
          <w:szCs w:val="28"/>
        </w:rPr>
        <w:t>2.</w:t>
      </w:r>
      <w:r>
        <w:rPr>
          <w:rFonts w:cs="Times New Roman"/>
          <w:color w:val="333333"/>
          <w:sz w:val="28"/>
          <w:szCs w:val="28"/>
          <w:lang w:eastAsia="uk-UA"/>
        </w:rPr>
        <w:t> </w:t>
      </w:r>
      <w:r>
        <w:rPr>
          <w:rFonts w:cs="Times New Roman"/>
          <w:color w:val="1B1B1B"/>
          <w:sz w:val="28"/>
          <w:szCs w:val="28"/>
          <w:lang w:eastAsia="uk-UA"/>
        </w:rPr>
        <w:t>Дане рішення винести на затвердження сесії Решетилівської міської ради</w:t>
      </w:r>
      <w:r>
        <w:rPr>
          <w:color w:val="1B1B1B"/>
          <w:sz w:val="28"/>
          <w:szCs w:val="28"/>
        </w:rPr>
        <w:t xml:space="preserve">. </w:t>
      </w:r>
    </w:p>
    <w:p w:rsidR="002E6822" w:rsidRDefault="002E6822">
      <w:pPr>
        <w:jc w:val="both"/>
        <w:rPr>
          <w:sz w:val="28"/>
          <w:szCs w:val="28"/>
        </w:rPr>
      </w:pPr>
    </w:p>
    <w:p w:rsidR="002E6822" w:rsidRDefault="002E6822">
      <w:pPr>
        <w:jc w:val="both"/>
        <w:rPr>
          <w:sz w:val="28"/>
          <w:szCs w:val="28"/>
        </w:rPr>
      </w:pPr>
    </w:p>
    <w:p w:rsidR="002E6822" w:rsidRDefault="002E6822">
      <w:pPr>
        <w:jc w:val="both"/>
        <w:rPr>
          <w:sz w:val="28"/>
          <w:szCs w:val="28"/>
        </w:rPr>
      </w:pPr>
    </w:p>
    <w:p w:rsidR="002E6822" w:rsidRDefault="002E6822">
      <w:pPr>
        <w:jc w:val="both"/>
        <w:rPr>
          <w:sz w:val="28"/>
          <w:szCs w:val="28"/>
        </w:rPr>
      </w:pPr>
    </w:p>
    <w:p w:rsidR="002E6822" w:rsidRDefault="002E6822">
      <w:pPr>
        <w:jc w:val="both"/>
        <w:rPr>
          <w:sz w:val="28"/>
          <w:szCs w:val="28"/>
        </w:rPr>
      </w:pPr>
    </w:p>
    <w:p w:rsidR="002E6822" w:rsidRDefault="005A3B32">
      <w:pPr>
        <w:pStyle w:val="4"/>
        <w:numPr>
          <w:ilvl w:val="3"/>
          <w:numId w:val="2"/>
        </w:numPr>
      </w:pPr>
      <w:r>
        <w:rPr>
          <w:b w:val="0"/>
          <w:sz w:val="28"/>
        </w:rPr>
        <w:t>Секретар міської ради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О.А. Дядюнова</w:t>
      </w:r>
    </w:p>
    <w:p w:rsidR="002E6822" w:rsidRDefault="002E6822">
      <w:pPr>
        <w:rPr>
          <w:sz w:val="28"/>
          <w:szCs w:val="28"/>
        </w:rPr>
      </w:pPr>
    </w:p>
    <w:p w:rsidR="002E6822" w:rsidRDefault="002E6822">
      <w:pPr>
        <w:rPr>
          <w:sz w:val="28"/>
          <w:szCs w:val="28"/>
        </w:rPr>
      </w:pPr>
    </w:p>
    <w:p w:rsidR="002E6822" w:rsidRDefault="002E6822"/>
    <w:p w:rsidR="002E6822" w:rsidRDefault="002E6822"/>
    <w:p w:rsidR="002E6822" w:rsidRDefault="002E6822"/>
    <w:p w:rsidR="002E6822" w:rsidRDefault="002E6822"/>
    <w:p w:rsidR="002E6822" w:rsidRDefault="002E6822"/>
    <w:p w:rsidR="002E6822" w:rsidRDefault="002E6822"/>
    <w:p w:rsidR="002E6822" w:rsidRDefault="002E6822"/>
    <w:p w:rsidR="002E6822" w:rsidRDefault="005A3B32">
      <w:r>
        <w:rPr>
          <w:sz w:val="20"/>
          <w:szCs w:val="20"/>
        </w:rPr>
        <w:t>Тітік 21380</w:t>
      </w:r>
    </w:p>
    <w:p w:rsidR="002E6822" w:rsidRDefault="005A3B32">
      <w:pPr>
        <w:pStyle w:val="Standard"/>
        <w:tabs>
          <w:tab w:val="left" w:pos="7080"/>
        </w:tabs>
      </w:pPr>
      <w:r>
        <w:rPr>
          <w:rFonts w:eastAsia="Times New Roman" w:cs="Times New Roman"/>
          <w:sz w:val="28"/>
        </w:rPr>
        <w:lastRenderedPageBreak/>
        <w:t>Керуючий справами</w:t>
      </w:r>
      <w:r>
        <w:rPr>
          <w:rFonts w:eastAsia="Times New Roman" w:cs="Times New Roman"/>
          <w:sz w:val="28"/>
        </w:rPr>
        <w:tab/>
        <w:t>О.А. Тринчук</w:t>
      </w:r>
    </w:p>
    <w:p w:rsidR="002E6822" w:rsidRDefault="002E6822">
      <w:pPr>
        <w:pStyle w:val="Standard"/>
        <w:jc w:val="both"/>
        <w:rPr>
          <w:rFonts w:eastAsia="Times New Roman" w:cs="Times New Roman"/>
          <w:sz w:val="28"/>
        </w:rPr>
      </w:pPr>
    </w:p>
    <w:p w:rsidR="002E6822" w:rsidRDefault="005A3B32">
      <w:pPr>
        <w:pStyle w:val="Standard"/>
        <w:tabs>
          <w:tab w:val="left" w:pos="7080"/>
        </w:tabs>
        <w:jc w:val="both"/>
      </w:pPr>
      <w:r>
        <w:rPr>
          <w:rFonts w:eastAsia="Times New Roman" w:cs="Times New Roman"/>
          <w:sz w:val="28"/>
        </w:rPr>
        <w:t>Завідувач сектору з юридичних питань</w:t>
      </w:r>
    </w:p>
    <w:p w:rsidR="002E6822" w:rsidRDefault="005A3B32">
      <w:pPr>
        <w:pStyle w:val="Standard"/>
        <w:tabs>
          <w:tab w:val="left" w:pos="7080"/>
        </w:tabs>
        <w:jc w:val="both"/>
      </w:pPr>
      <w:r>
        <w:rPr>
          <w:rFonts w:eastAsia="Times New Roman" w:cs="Times New Roman"/>
          <w:sz w:val="28"/>
        </w:rPr>
        <w:t>та управління комунальним майном</w:t>
      </w:r>
      <w:r>
        <w:rPr>
          <w:rFonts w:eastAsia="Times New Roman" w:cs="Times New Roman"/>
          <w:sz w:val="28"/>
        </w:rPr>
        <w:tab/>
        <w:t>А.С. Ковальов</w:t>
      </w:r>
    </w:p>
    <w:p w:rsidR="002E6822" w:rsidRDefault="002E6822">
      <w:pPr>
        <w:pStyle w:val="Standard"/>
        <w:tabs>
          <w:tab w:val="left" w:pos="7080"/>
        </w:tabs>
        <w:jc w:val="both"/>
        <w:rPr>
          <w:rFonts w:eastAsia="Times New Roman" w:cs="Times New Roman"/>
          <w:sz w:val="28"/>
        </w:rPr>
      </w:pPr>
    </w:p>
    <w:p w:rsidR="002E6822" w:rsidRDefault="005A3B32">
      <w:pPr>
        <w:pStyle w:val="Standard"/>
        <w:tabs>
          <w:tab w:val="left" w:pos="7080"/>
        </w:tabs>
        <w:jc w:val="both"/>
      </w:pPr>
      <w:r>
        <w:rPr>
          <w:rFonts w:eastAsia="Times New Roman" w:cs="Times New Roman"/>
          <w:sz w:val="28"/>
        </w:rPr>
        <w:t xml:space="preserve">Начальник  фінансового відділу </w:t>
      </w:r>
      <w:r>
        <w:rPr>
          <w:rFonts w:eastAsia="Times New Roman" w:cs="Times New Roman"/>
          <w:sz w:val="28"/>
        </w:rPr>
        <w:tab/>
        <w:t>І.В. Сивинська</w:t>
      </w:r>
    </w:p>
    <w:p w:rsidR="002E6822" w:rsidRDefault="005A3B32">
      <w:pPr>
        <w:pStyle w:val="Standard"/>
        <w:tabs>
          <w:tab w:val="left" w:pos="7080"/>
        </w:tabs>
        <w:jc w:val="both"/>
      </w:pPr>
      <w:r>
        <w:rPr>
          <w:rFonts w:eastAsia="Times New Roman" w:cs="Times New Roman"/>
          <w:sz w:val="28"/>
        </w:rPr>
        <w:t xml:space="preserve"> </w:t>
      </w:r>
    </w:p>
    <w:p w:rsidR="002E6822" w:rsidRDefault="005A3B32">
      <w:pPr>
        <w:pStyle w:val="Standard"/>
        <w:tabs>
          <w:tab w:val="left" w:pos="7080"/>
        </w:tabs>
      </w:pPr>
      <w:r>
        <w:rPr>
          <w:sz w:val="28"/>
          <w:szCs w:val="28"/>
        </w:rPr>
        <w:t xml:space="preserve">Заступник начальника відділу бухгалтерського </w:t>
      </w:r>
    </w:p>
    <w:p w:rsidR="002E6822" w:rsidRDefault="005A3B32">
      <w:pPr>
        <w:pStyle w:val="Standard"/>
        <w:tabs>
          <w:tab w:val="left" w:pos="7080"/>
        </w:tabs>
      </w:pPr>
      <w:r>
        <w:rPr>
          <w:sz w:val="28"/>
          <w:szCs w:val="28"/>
        </w:rPr>
        <w:t>обліку, звітності та адм</w:t>
      </w:r>
      <w:r>
        <w:rPr>
          <w:sz w:val="28"/>
          <w:szCs w:val="28"/>
        </w:rPr>
        <w:t>іністративно-</w:t>
      </w:r>
    </w:p>
    <w:p w:rsidR="002E6822" w:rsidRDefault="005A3B32">
      <w:pPr>
        <w:pStyle w:val="Standard"/>
        <w:tabs>
          <w:tab w:val="left" w:pos="7080"/>
        </w:tabs>
      </w:pPr>
      <w:r>
        <w:rPr>
          <w:sz w:val="28"/>
          <w:szCs w:val="28"/>
        </w:rPr>
        <w:t xml:space="preserve">господарського забезпечення                                     </w:t>
      </w:r>
      <w:r>
        <w:rPr>
          <w:sz w:val="28"/>
          <w:szCs w:val="28"/>
        </w:rPr>
        <w:tab/>
        <w:t xml:space="preserve">А.В. Білай                                                                        </w:t>
      </w:r>
    </w:p>
    <w:p w:rsidR="002E6822" w:rsidRDefault="005A3B32">
      <w:pPr>
        <w:pStyle w:val="Standard"/>
        <w:tabs>
          <w:tab w:val="left" w:pos="7080"/>
        </w:tabs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</w:t>
      </w:r>
    </w:p>
    <w:p w:rsidR="002E6822" w:rsidRDefault="005A3B32">
      <w:pPr>
        <w:pStyle w:val="Standard"/>
      </w:pPr>
      <w:r>
        <w:rPr>
          <w:rFonts w:eastAsia="Times New Roman" w:cs="Times New Roman"/>
          <w:sz w:val="28"/>
        </w:rPr>
        <w:t xml:space="preserve">Начальник  відділу освіти, </w:t>
      </w:r>
      <w:r>
        <w:rPr>
          <w:rFonts w:eastAsia="Times New Roman" w:cs="Times New Roman"/>
          <w:sz w:val="28"/>
        </w:rPr>
        <w:br/>
        <w:t xml:space="preserve">молоді, спорту, культури та туризму                       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 xml:space="preserve">М.С. Тітік                                </w:t>
      </w:r>
    </w:p>
    <w:p w:rsidR="002E6822" w:rsidRDefault="002E6822">
      <w:pPr>
        <w:pStyle w:val="Standard"/>
        <w:tabs>
          <w:tab w:val="left" w:pos="7080"/>
        </w:tabs>
        <w:jc w:val="both"/>
        <w:rPr>
          <w:rFonts w:eastAsia="Times New Roman" w:cs="Times New Roman"/>
          <w:sz w:val="28"/>
        </w:rPr>
      </w:pPr>
    </w:p>
    <w:p w:rsidR="002E6822" w:rsidRDefault="002E6822">
      <w:pPr>
        <w:pStyle w:val="Standard"/>
        <w:tabs>
          <w:tab w:val="left" w:pos="7080"/>
        </w:tabs>
        <w:rPr>
          <w:rFonts w:ascii="Calibri" w:eastAsia="Calibri" w:hAnsi="Calibri" w:cs="Calibri"/>
          <w:sz w:val="22"/>
        </w:rPr>
      </w:pPr>
    </w:p>
    <w:p w:rsidR="002E6822" w:rsidRDefault="002E6822"/>
    <w:p w:rsidR="002E6822" w:rsidRDefault="002E6822"/>
    <w:p w:rsidR="002E6822" w:rsidRDefault="002E6822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Default="005A5453">
      <w:pPr>
        <w:tabs>
          <w:tab w:val="center" w:pos="4677"/>
        </w:tabs>
        <w:jc w:val="center"/>
      </w:pPr>
    </w:p>
    <w:p w:rsidR="005A5453" w:rsidRPr="005A5453" w:rsidRDefault="005A5453" w:rsidP="005A5453">
      <w:pPr>
        <w:spacing w:before="100" w:beforeAutospacing="1"/>
        <w:jc w:val="center"/>
        <w:rPr>
          <w:rFonts w:eastAsia="Times New Roman" w:cs="Times New Roman"/>
          <w:color w:val="00000A"/>
          <w:kern w:val="0"/>
          <w:lang w:eastAsia="ru-RU" w:bidi="ar-SA"/>
        </w:rPr>
      </w:pPr>
      <w:r w:rsidRPr="005A5453">
        <w:rPr>
          <w:rFonts w:eastAsia="Times New Roman" w:cs="Times New Roman"/>
          <w:color w:val="00000A"/>
          <w:kern w:val="0"/>
          <w:sz w:val="28"/>
          <w:szCs w:val="28"/>
          <w:lang w:eastAsia="ru-RU" w:bidi="ar-SA"/>
        </w:rPr>
        <w:lastRenderedPageBreak/>
        <w:t>Список розсилки</w:t>
      </w:r>
    </w:p>
    <w:p w:rsidR="005A5453" w:rsidRPr="005A5453" w:rsidRDefault="005A5453" w:rsidP="005A5453">
      <w:pPr>
        <w:spacing w:before="100" w:beforeAutospacing="1"/>
        <w:jc w:val="center"/>
        <w:rPr>
          <w:rFonts w:eastAsia="Times New Roman" w:cs="Times New Roman"/>
          <w:color w:val="00000A"/>
          <w:kern w:val="0"/>
          <w:lang w:eastAsia="ru-RU" w:bidi="ar-SA"/>
        </w:rPr>
      </w:pPr>
      <w:r w:rsidRPr="005A5453">
        <w:rPr>
          <w:rFonts w:eastAsia="Times New Roman" w:cs="Times New Roman"/>
          <w:color w:val="00000A"/>
          <w:kern w:val="0"/>
          <w:sz w:val="28"/>
          <w:szCs w:val="28"/>
          <w:lang w:eastAsia="ru-RU" w:bidi="ar-SA"/>
        </w:rPr>
        <w:t>рішення виконавчого комітету від 29.10.2018 №</w:t>
      </w:r>
      <w:r w:rsidR="00974574">
        <w:rPr>
          <w:rFonts w:eastAsia="Times New Roman" w:cs="Times New Roman"/>
          <w:color w:val="00000A"/>
          <w:kern w:val="0"/>
          <w:sz w:val="28"/>
          <w:szCs w:val="28"/>
          <w:lang w:eastAsia="ru-RU" w:bidi="ar-SA"/>
        </w:rPr>
        <w:t xml:space="preserve"> 229</w:t>
      </w:r>
      <w:bookmarkStart w:id="4" w:name="_GoBack"/>
      <w:bookmarkEnd w:id="4"/>
      <w:r w:rsidRPr="005A5453">
        <w:rPr>
          <w:rFonts w:eastAsia="Times New Roman" w:cs="Times New Roman"/>
          <w:color w:val="00000A"/>
          <w:kern w:val="0"/>
          <w:sz w:val="28"/>
          <w:szCs w:val="28"/>
          <w:lang w:eastAsia="ru-RU" w:bidi="ar-SA"/>
        </w:rPr>
        <w:t xml:space="preserve"> „Про внесення змін у штатний розпис Решетилівської гімназії ім. </w:t>
      </w:r>
      <w:proofErr w:type="spellStart"/>
      <w:r w:rsidRPr="005A5453">
        <w:rPr>
          <w:rFonts w:eastAsia="Times New Roman" w:cs="Times New Roman"/>
          <w:color w:val="00000A"/>
          <w:kern w:val="0"/>
          <w:sz w:val="28"/>
          <w:szCs w:val="28"/>
          <w:lang w:eastAsia="ru-RU" w:bidi="ar-SA"/>
        </w:rPr>
        <w:t>І.Л.Олійника</w:t>
      </w:r>
      <w:proofErr w:type="spellEnd"/>
      <w:r w:rsidRPr="005A5453">
        <w:rPr>
          <w:rFonts w:eastAsia="Times New Roman" w:cs="Times New Roman"/>
          <w:color w:val="00000A"/>
          <w:kern w:val="0"/>
          <w:sz w:val="28"/>
          <w:szCs w:val="28"/>
          <w:lang w:eastAsia="ru-RU" w:bidi="ar-SA"/>
        </w:rPr>
        <w:t>”</w:t>
      </w:r>
    </w:p>
    <w:p w:rsidR="005A5453" w:rsidRPr="005A5453" w:rsidRDefault="005A5453" w:rsidP="005A5453">
      <w:pPr>
        <w:spacing w:before="100" w:beforeAutospacing="1"/>
        <w:rPr>
          <w:rFonts w:eastAsia="Times New Roman" w:cs="Times New Roman"/>
          <w:color w:val="00000A"/>
          <w:kern w:val="0"/>
          <w:lang w:eastAsia="ru-RU" w:bidi="ar-SA"/>
        </w:rPr>
      </w:pPr>
    </w:p>
    <w:tbl>
      <w:tblPr>
        <w:tblW w:w="964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7"/>
        <w:gridCol w:w="4283"/>
        <w:gridCol w:w="2423"/>
        <w:gridCol w:w="2392"/>
      </w:tblGrid>
      <w:tr w:rsidR="005A5453" w:rsidRPr="005A5453" w:rsidTr="005A5453">
        <w:trPr>
          <w:tblCellSpacing w:w="0" w:type="dxa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  <w:t xml:space="preserve">№ </w:t>
            </w: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з/п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Адресат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</w:pPr>
            <w:proofErr w:type="spellStart"/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Кількість</w:t>
            </w:r>
            <w:proofErr w:type="spellEnd"/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рішень</w:t>
            </w:r>
            <w:proofErr w:type="spellEnd"/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</w:pPr>
            <w:proofErr w:type="spellStart"/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Кількість</w:t>
            </w:r>
            <w:proofErr w:type="spellEnd"/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копій</w:t>
            </w:r>
            <w:proofErr w:type="spellEnd"/>
          </w:p>
        </w:tc>
      </w:tr>
      <w:tr w:rsidR="005A5453" w:rsidRPr="005A5453" w:rsidTr="005A5453">
        <w:trPr>
          <w:tblCellSpacing w:w="0" w:type="dxa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center"/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both"/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 xml:space="preserve">Керуючий справами 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center"/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center"/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5A5453" w:rsidRPr="005A5453" w:rsidTr="005A5453">
        <w:trPr>
          <w:tblCellSpacing w:w="0" w:type="dxa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center"/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both"/>
              <w:rPr>
                <w:rFonts w:eastAsia="Times New Roman" w:cs="Times New Roman"/>
                <w:color w:val="00000A"/>
                <w:kern w:val="0"/>
                <w:lang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eastAsia="ru-RU" w:bidi="ar-SA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center"/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center"/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5A5453" w:rsidRPr="005A5453" w:rsidTr="005A5453">
        <w:trPr>
          <w:tblCellSpacing w:w="0" w:type="dxa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center"/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both"/>
              <w:rPr>
                <w:rFonts w:eastAsia="Times New Roman" w:cs="Times New Roman"/>
                <w:color w:val="00000A"/>
                <w:kern w:val="0"/>
                <w:lang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eastAsia="ru-RU" w:bidi="ar-SA"/>
              </w:rPr>
              <w:t xml:space="preserve">Відділ освіти, молоді, спорту, культури та туризму 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center"/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center"/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5A5453" w:rsidRPr="005A5453" w:rsidTr="005A5453">
        <w:trPr>
          <w:tblCellSpacing w:w="0" w:type="dxa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center"/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both"/>
              <w:rPr>
                <w:rFonts w:eastAsia="Times New Roman" w:cs="Times New Roman"/>
                <w:color w:val="00000A"/>
                <w:kern w:val="0"/>
                <w:lang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eastAsia="ru-RU" w:bidi="ar-SA"/>
              </w:rPr>
              <w:t xml:space="preserve">Відділ бухгалтерського обліку, звітності та адміністративно-господарського забезпечення 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center"/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center"/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5A5453" w:rsidRPr="005A5453" w:rsidTr="005A5453">
        <w:trPr>
          <w:tblCellSpacing w:w="0" w:type="dxa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center"/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both"/>
              <w:rPr>
                <w:rFonts w:eastAsia="Times New Roman" w:cs="Times New Roman"/>
                <w:color w:val="00000A"/>
                <w:kern w:val="0"/>
                <w:lang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eastAsia="ru-RU" w:bidi="ar-SA"/>
              </w:rPr>
              <w:t>Фінансовий відділ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center"/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center"/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5A5453" w:rsidRPr="005A5453" w:rsidTr="005A5453">
        <w:trPr>
          <w:trHeight w:val="690"/>
          <w:tblCellSpacing w:w="0" w:type="dxa"/>
        </w:trPr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center"/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41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both"/>
              <w:rPr>
                <w:rFonts w:eastAsia="Times New Roman" w:cs="Times New Roman"/>
                <w:color w:val="00000A"/>
                <w:kern w:val="0"/>
                <w:lang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eastAsia="ru-RU" w:bidi="ar-SA"/>
              </w:rPr>
              <w:t xml:space="preserve">Решетилівська гімназія імені </w:t>
            </w:r>
            <w:proofErr w:type="spellStart"/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eastAsia="ru-RU" w:bidi="ar-SA"/>
              </w:rPr>
              <w:t>І.Л.Олійника</w:t>
            </w:r>
            <w:proofErr w:type="spellEnd"/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45" w:type="dxa"/>
              <w:bottom w:w="57" w:type="dxa"/>
              <w:right w:w="0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center"/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5A5453" w:rsidRPr="005A5453" w:rsidRDefault="005A5453" w:rsidP="005A5453">
            <w:pPr>
              <w:spacing w:before="100" w:beforeAutospacing="1" w:after="142" w:line="288" w:lineRule="auto"/>
              <w:jc w:val="center"/>
              <w:rPr>
                <w:rFonts w:eastAsia="Times New Roman" w:cs="Times New Roman"/>
                <w:color w:val="00000A"/>
                <w:kern w:val="0"/>
                <w:lang w:val="ru-RU" w:eastAsia="ru-RU" w:bidi="ar-SA"/>
              </w:rPr>
            </w:pPr>
            <w:r w:rsidRPr="005A5453">
              <w:rPr>
                <w:rFonts w:eastAsia="Times New Roman" w:cs="Times New Roman"/>
                <w:color w:val="00000A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</w:tbl>
    <w:p w:rsidR="005A5453" w:rsidRPr="005A5453" w:rsidRDefault="005A5453" w:rsidP="005A5453">
      <w:pPr>
        <w:spacing w:before="100" w:beforeAutospacing="1"/>
        <w:rPr>
          <w:rFonts w:eastAsia="Times New Roman" w:cs="Times New Roman"/>
          <w:color w:val="00000A"/>
          <w:kern w:val="0"/>
          <w:lang w:eastAsia="ru-RU" w:bidi="ar-SA"/>
        </w:rPr>
      </w:pPr>
    </w:p>
    <w:p w:rsidR="005A5453" w:rsidRPr="005A5453" w:rsidRDefault="005A5453" w:rsidP="005A5453">
      <w:pPr>
        <w:spacing w:before="100" w:beforeAutospacing="1"/>
        <w:rPr>
          <w:rFonts w:eastAsia="Times New Roman" w:cs="Times New Roman"/>
          <w:color w:val="00000A"/>
          <w:kern w:val="0"/>
          <w:lang w:eastAsia="ru-RU" w:bidi="ar-SA"/>
        </w:rPr>
      </w:pPr>
      <w:r w:rsidRPr="005A5453">
        <w:rPr>
          <w:rFonts w:eastAsia="Times New Roman" w:cs="Times New Roman"/>
          <w:color w:val="00000A"/>
          <w:kern w:val="0"/>
          <w:sz w:val="28"/>
          <w:szCs w:val="28"/>
          <w:lang w:eastAsia="ru-RU" w:bidi="ar-SA"/>
        </w:rPr>
        <w:t xml:space="preserve">Керуючий справами </w:t>
      </w:r>
      <w:r>
        <w:rPr>
          <w:rFonts w:eastAsia="Times New Roman" w:cs="Times New Roman"/>
          <w:color w:val="00000A"/>
          <w:kern w:val="0"/>
          <w:sz w:val="28"/>
          <w:szCs w:val="28"/>
          <w:lang w:eastAsia="ru-RU" w:bidi="ar-SA"/>
        </w:rPr>
        <w:t xml:space="preserve">                                                             </w:t>
      </w:r>
      <w:r w:rsidRPr="005A5453">
        <w:rPr>
          <w:rFonts w:eastAsia="Times New Roman" w:cs="Times New Roman"/>
          <w:color w:val="00000A"/>
          <w:kern w:val="0"/>
          <w:sz w:val="28"/>
          <w:szCs w:val="28"/>
          <w:lang w:eastAsia="ru-RU" w:bidi="ar-SA"/>
        </w:rPr>
        <w:t>О.А. Тринчук</w:t>
      </w:r>
    </w:p>
    <w:p w:rsidR="005A5453" w:rsidRDefault="005A5453">
      <w:pPr>
        <w:tabs>
          <w:tab w:val="center" w:pos="4677"/>
        </w:tabs>
        <w:jc w:val="center"/>
      </w:pPr>
    </w:p>
    <w:sectPr w:rsidR="005A5453">
      <w:footerReference w:type="default" r:id="rId8"/>
      <w:pgSz w:w="11906" w:h="16838"/>
      <w:pgMar w:top="1134" w:right="571" w:bottom="1134" w:left="169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B32" w:rsidRDefault="005A3B32" w:rsidP="005A5453">
      <w:r>
        <w:separator/>
      </w:r>
    </w:p>
  </w:endnote>
  <w:endnote w:type="continuationSeparator" w:id="0">
    <w:p w:rsidR="005A3B32" w:rsidRDefault="005A3B32" w:rsidP="005A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roman"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53" w:rsidRDefault="005A5453">
    <w:pPr>
      <w:pStyle w:val="aa"/>
    </w:pPr>
  </w:p>
  <w:p w:rsidR="005A5453" w:rsidRDefault="005A5453">
    <w:pPr>
      <w:pStyle w:val="aa"/>
    </w:pPr>
  </w:p>
  <w:p w:rsidR="005A5453" w:rsidRDefault="005A54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B32" w:rsidRDefault="005A3B32" w:rsidP="005A5453">
      <w:r>
        <w:separator/>
      </w:r>
    </w:p>
  </w:footnote>
  <w:footnote w:type="continuationSeparator" w:id="0">
    <w:p w:rsidR="005A3B32" w:rsidRDefault="005A3B32" w:rsidP="005A5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549E4"/>
    <w:multiLevelType w:val="multilevel"/>
    <w:tmpl w:val="DC765C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63464E"/>
    <w:multiLevelType w:val="multilevel"/>
    <w:tmpl w:val="CC5C77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822"/>
    <w:rsid w:val="002E6822"/>
    <w:rsid w:val="005A3B32"/>
    <w:rsid w:val="005A5453"/>
    <w:rsid w:val="0097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97A6"/>
  <w15:docId w15:val="{5BAE48E3-751A-478A-92DA-3CFE318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A53"/>
    <w:rPr>
      <w:rFonts w:ascii="Segoe UI" w:hAnsi="Segoe UI" w:cs="Mangal"/>
      <w:sz w:val="18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2">
    <w:name w:val="Основной текст2"/>
    <w:basedOn w:val="a"/>
    <w:qFormat/>
    <w:pPr>
      <w:spacing w:before="9360"/>
      <w:ind w:hanging="720"/>
      <w:jc w:val="center"/>
    </w:pPr>
    <w:rPr>
      <w:sz w:val="27"/>
      <w:szCs w:val="27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ru-RU"/>
    </w:rPr>
  </w:style>
  <w:style w:type="paragraph" w:styleId="a7">
    <w:name w:val="Balloon Text"/>
    <w:basedOn w:val="a"/>
    <w:uiPriority w:val="99"/>
    <w:semiHidden/>
    <w:unhideWhenUsed/>
    <w:qFormat/>
    <w:rsid w:val="00971A53"/>
    <w:rPr>
      <w:rFonts w:ascii="Segoe UI" w:hAnsi="Segoe UI" w:cs="Mangal"/>
      <w:sz w:val="18"/>
      <w:szCs w:val="16"/>
    </w:rPr>
  </w:style>
  <w:style w:type="paragraph" w:styleId="a8">
    <w:name w:val="header"/>
    <w:basedOn w:val="a"/>
    <w:link w:val="a9"/>
    <w:uiPriority w:val="99"/>
    <w:unhideWhenUsed/>
    <w:rsid w:val="005A545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5A5453"/>
    <w:rPr>
      <w:rFonts w:cs="Mangal"/>
      <w:sz w:val="24"/>
      <w:szCs w:val="21"/>
    </w:rPr>
  </w:style>
  <w:style w:type="paragraph" w:styleId="aa">
    <w:name w:val="footer"/>
    <w:basedOn w:val="a"/>
    <w:link w:val="ab"/>
    <w:uiPriority w:val="99"/>
    <w:unhideWhenUsed/>
    <w:rsid w:val="005A545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5A5453"/>
    <w:rPr>
      <w:rFonts w:cs="Mangal"/>
      <w:sz w:val="24"/>
      <w:szCs w:val="21"/>
    </w:rPr>
  </w:style>
  <w:style w:type="paragraph" w:styleId="ac">
    <w:name w:val="Normal (Web)"/>
    <w:basedOn w:val="a"/>
    <w:uiPriority w:val="99"/>
    <w:semiHidden/>
    <w:unhideWhenUsed/>
    <w:rsid w:val="005A5453"/>
    <w:pPr>
      <w:spacing w:before="100" w:beforeAutospacing="1" w:after="142" w:line="288" w:lineRule="auto"/>
    </w:pPr>
    <w:rPr>
      <w:rFonts w:eastAsia="Times New Roman" w:cs="Times New Roman"/>
      <w:color w:val="00000A"/>
      <w:kern w:val="0"/>
      <w:lang w:val="ru-RU" w:eastAsia="ru-RU" w:bidi="ar-SA"/>
    </w:rPr>
  </w:style>
  <w:style w:type="paragraph" w:customStyle="1" w:styleId="western">
    <w:name w:val="western"/>
    <w:basedOn w:val="a"/>
    <w:rsid w:val="005A5453"/>
    <w:pPr>
      <w:spacing w:before="100" w:beforeAutospacing="1" w:after="142" w:line="288" w:lineRule="auto"/>
    </w:pPr>
    <w:rPr>
      <w:rFonts w:eastAsia="Times New Roman" w:cs="Times New Roman"/>
      <w:color w:val="00000A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372</Words>
  <Characters>2125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8</cp:revision>
  <cp:lastPrinted>2018-10-24T12:28:00Z</cp:lastPrinted>
  <dcterms:created xsi:type="dcterms:W3CDTF">2018-10-24T13:02:00Z</dcterms:created>
  <dcterms:modified xsi:type="dcterms:W3CDTF">2018-10-30T13:19:00Z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