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F2" w:rsidRPr="003D64C9" w:rsidRDefault="00A81EF2" w:rsidP="00267F7A">
      <w:pPr>
        <w:spacing w:after="0"/>
        <w:jc w:val="center"/>
        <w:rPr>
          <w:rFonts w:ascii="Times New Roman" w:hAnsi="Times New Roman" w:cs="Times New Roman"/>
          <w:b/>
          <w:bCs/>
          <w:sz w:val="24"/>
          <w:szCs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lwf0" style="position:absolute;left:0;text-align:left;margin-left:3in;margin-top:20.7pt;width:34pt;height:45.1pt;z-index:-251658240;visibility:visible;mso-position-vertical-relative:page">
            <v:imagedata r:id="rId4" o:title="" gain="2147483647f"/>
            <w10:wrap anchory="page"/>
          </v:shape>
        </w:pict>
      </w:r>
      <w:r w:rsidRPr="003D64C9">
        <w:rPr>
          <w:rFonts w:ascii="Times New Roman" w:hAnsi="Times New Roman" w:cs="Times New Roman"/>
          <w:b/>
          <w:bCs/>
          <w:sz w:val="24"/>
          <w:szCs w:val="24"/>
        </w:rPr>
        <w:t>РЕШЕТИЛІВСЬКА СЕЛИЩНА РАДА</w:t>
      </w:r>
    </w:p>
    <w:p w:rsidR="00A81EF2" w:rsidRPr="003D64C9" w:rsidRDefault="00A81EF2" w:rsidP="00267F7A">
      <w:pPr>
        <w:spacing w:after="0"/>
        <w:jc w:val="center"/>
        <w:rPr>
          <w:rFonts w:ascii="Times New Roman" w:hAnsi="Times New Roman" w:cs="Times New Roman"/>
          <w:b/>
          <w:bCs/>
          <w:sz w:val="24"/>
          <w:szCs w:val="24"/>
        </w:rPr>
      </w:pPr>
      <w:r w:rsidRPr="003D64C9">
        <w:rPr>
          <w:rFonts w:ascii="Times New Roman" w:hAnsi="Times New Roman" w:cs="Times New Roman"/>
          <w:b/>
          <w:bCs/>
          <w:sz w:val="24"/>
          <w:szCs w:val="24"/>
        </w:rPr>
        <w:t>РЕШЕТИЛІВСЬКОГО РАЙОНУ ПОЛТАВСЬКОЇ ОБЛАСТІ</w:t>
      </w:r>
    </w:p>
    <w:p w:rsidR="00A81EF2" w:rsidRPr="003D64C9" w:rsidRDefault="00A81EF2" w:rsidP="00267F7A">
      <w:pPr>
        <w:spacing w:after="0"/>
        <w:jc w:val="center"/>
        <w:rPr>
          <w:rFonts w:ascii="Times New Roman" w:hAnsi="Times New Roman" w:cs="Times New Roman"/>
          <w:b/>
          <w:bCs/>
          <w:sz w:val="24"/>
          <w:szCs w:val="24"/>
        </w:rPr>
      </w:pPr>
      <w:r w:rsidRPr="003D64C9">
        <w:rPr>
          <w:rFonts w:ascii="Times New Roman" w:hAnsi="Times New Roman" w:cs="Times New Roman"/>
          <w:b/>
          <w:bCs/>
          <w:sz w:val="24"/>
          <w:szCs w:val="24"/>
        </w:rPr>
        <w:t>ВИКОНАВЧИЙ КОМІТЕТ</w:t>
      </w:r>
    </w:p>
    <w:p w:rsidR="00A81EF2" w:rsidRPr="003D64C9" w:rsidRDefault="00A81EF2" w:rsidP="00267F7A">
      <w:pPr>
        <w:spacing w:after="0"/>
        <w:jc w:val="center"/>
        <w:rPr>
          <w:rFonts w:ascii="Times New Roman" w:hAnsi="Times New Roman" w:cs="Times New Roman"/>
          <w:b/>
          <w:bCs/>
          <w:sz w:val="24"/>
          <w:szCs w:val="24"/>
        </w:rPr>
      </w:pPr>
    </w:p>
    <w:p w:rsidR="00A81EF2" w:rsidRPr="003D64C9" w:rsidRDefault="00A81EF2" w:rsidP="00267F7A">
      <w:pPr>
        <w:spacing w:after="0"/>
        <w:jc w:val="center"/>
        <w:rPr>
          <w:rFonts w:ascii="Times New Roman" w:hAnsi="Times New Roman" w:cs="Times New Roman"/>
          <w:b/>
          <w:bCs/>
          <w:sz w:val="24"/>
          <w:szCs w:val="24"/>
        </w:rPr>
      </w:pPr>
      <w:r w:rsidRPr="003D64C9">
        <w:rPr>
          <w:rFonts w:ascii="Times New Roman" w:hAnsi="Times New Roman" w:cs="Times New Roman"/>
          <w:b/>
          <w:bCs/>
          <w:sz w:val="24"/>
          <w:szCs w:val="24"/>
        </w:rPr>
        <w:t>РІШЕННЯ</w:t>
      </w:r>
    </w:p>
    <w:p w:rsidR="00A81EF2" w:rsidRPr="003D64C9" w:rsidRDefault="00A81EF2" w:rsidP="00267F7A">
      <w:pPr>
        <w:spacing w:after="0"/>
        <w:rPr>
          <w:rFonts w:ascii="Times New Roman" w:hAnsi="Times New Roman" w:cs="Times New Roman"/>
          <w:sz w:val="24"/>
          <w:szCs w:val="24"/>
          <w:lang w:val="uk-UA"/>
        </w:rPr>
      </w:pPr>
      <w:r>
        <w:rPr>
          <w:rFonts w:ascii="Times New Roman" w:hAnsi="Times New Roman" w:cs="Times New Roman"/>
          <w:sz w:val="24"/>
          <w:szCs w:val="24"/>
          <w:lang w:val="uk-UA"/>
        </w:rPr>
        <w:t>28 квітня</w:t>
      </w:r>
      <w:r>
        <w:rPr>
          <w:rFonts w:ascii="Times New Roman" w:hAnsi="Times New Roman" w:cs="Times New Roman"/>
          <w:sz w:val="24"/>
          <w:szCs w:val="24"/>
        </w:rPr>
        <w:t xml:space="preserve"> 201</w:t>
      </w:r>
      <w:r>
        <w:rPr>
          <w:rFonts w:ascii="Times New Roman" w:hAnsi="Times New Roman" w:cs="Times New Roman"/>
          <w:sz w:val="24"/>
          <w:szCs w:val="24"/>
          <w:lang w:val="uk-UA"/>
        </w:rPr>
        <w:t>5</w:t>
      </w:r>
      <w:r w:rsidRPr="003D64C9">
        <w:rPr>
          <w:rFonts w:ascii="Times New Roman" w:hAnsi="Times New Roman" w:cs="Times New Roman"/>
          <w:sz w:val="24"/>
          <w:szCs w:val="24"/>
        </w:rPr>
        <w:t xml:space="preserve"> року                                                                                      № </w:t>
      </w:r>
    </w:p>
    <w:p w:rsidR="00A81EF2" w:rsidRPr="003D64C9" w:rsidRDefault="00A81EF2" w:rsidP="00267F7A">
      <w:pPr>
        <w:spacing w:after="0"/>
        <w:rPr>
          <w:rFonts w:ascii="Times New Roman" w:hAnsi="Times New Roman" w:cs="Times New Roman"/>
          <w:sz w:val="24"/>
          <w:szCs w:val="24"/>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Про створення робочого органу</w:t>
      </w: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по регулюванню діяльності у сфері</w:t>
      </w: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розміщення зовнішньої реклами</w:t>
      </w: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на території Решетилівської селищної ради</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 xml:space="preserve">            Керуючись пунктами 7 та 13 частини „а“ статті 30 Закону України „Про місцеве самоврядування в Україні“, статтею 20 Закону України „Про благоустрій населених пунктів“, статтею 16 Закону України „Про рекламу“ та в відповідності до пункту </w:t>
      </w:r>
      <w:r>
        <w:rPr>
          <w:rFonts w:ascii="Times New Roman" w:hAnsi="Times New Roman" w:cs="Times New Roman"/>
          <w:sz w:val="24"/>
          <w:szCs w:val="24"/>
          <w:lang w:val="uk-UA"/>
        </w:rPr>
        <w:t>3</w:t>
      </w:r>
      <w:r w:rsidRPr="00F945B2">
        <w:rPr>
          <w:rFonts w:ascii="Times New Roman" w:hAnsi="Times New Roman" w:cs="Times New Roman"/>
          <w:i/>
          <w:iCs/>
          <w:sz w:val="24"/>
          <w:szCs w:val="24"/>
          <w:highlight w:val="red"/>
          <w:lang w:val="uk-UA"/>
        </w:rPr>
        <w:t xml:space="preserve"> </w:t>
      </w:r>
      <w:r w:rsidRPr="00283FB8">
        <w:rPr>
          <w:rFonts w:ascii="Times New Roman" w:hAnsi="Times New Roman" w:cs="Times New Roman"/>
          <w:sz w:val="24"/>
          <w:szCs w:val="24"/>
          <w:lang w:val="uk-UA"/>
        </w:rPr>
        <w:t>рішення селищної ради шостого скликання ,,Про затвердження Порядку розміщення зовнішньої реклами на території Решетилівської селищної  ради“ від27.11.2014 року, -</w:t>
      </w:r>
      <w:r w:rsidRPr="003D64C9">
        <w:rPr>
          <w:rFonts w:ascii="Times New Roman" w:hAnsi="Times New Roman" w:cs="Times New Roman"/>
          <w:sz w:val="24"/>
          <w:szCs w:val="24"/>
          <w:lang w:val="uk-UA"/>
        </w:rPr>
        <w:t xml:space="preserve"> виконавчий комітет </w:t>
      </w:r>
      <w:r>
        <w:rPr>
          <w:rFonts w:ascii="Times New Roman" w:hAnsi="Times New Roman" w:cs="Times New Roman"/>
          <w:sz w:val="24"/>
          <w:szCs w:val="24"/>
          <w:lang w:val="uk-UA"/>
        </w:rPr>
        <w:t>селищної</w:t>
      </w:r>
      <w:r w:rsidRPr="003D64C9">
        <w:rPr>
          <w:rFonts w:ascii="Times New Roman" w:hAnsi="Times New Roman" w:cs="Times New Roman"/>
          <w:sz w:val="24"/>
          <w:szCs w:val="24"/>
          <w:lang w:val="uk-UA"/>
        </w:rPr>
        <w:t xml:space="preserve"> ради</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b/>
          <w:bCs/>
          <w:sz w:val="24"/>
          <w:szCs w:val="24"/>
          <w:lang w:val="uk-UA"/>
        </w:rPr>
      </w:pPr>
      <w:r w:rsidRPr="003D64C9">
        <w:rPr>
          <w:rFonts w:ascii="Times New Roman" w:hAnsi="Times New Roman" w:cs="Times New Roman"/>
          <w:b/>
          <w:bCs/>
          <w:sz w:val="24"/>
          <w:szCs w:val="24"/>
          <w:lang w:val="uk-UA"/>
        </w:rPr>
        <w:t>ВИРІШИВ:</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 xml:space="preserve">         1. Створити робочий орган по регулюванню діяльності у сфері розміщення зовнішньої реклами на території Решетилівської селищної ради та затвердити його у такому складі:</w:t>
      </w:r>
    </w:p>
    <w:p w:rsidR="00A81EF2" w:rsidRPr="00267F7A" w:rsidRDefault="00A81EF2" w:rsidP="003B0454">
      <w:pPr>
        <w:spacing w:after="0" w:line="240" w:lineRule="auto"/>
        <w:jc w:val="both"/>
        <w:rPr>
          <w:rFonts w:ascii="Times New Roman" w:hAnsi="Times New Roman" w:cs="Times New Roman"/>
          <w:sz w:val="28"/>
          <w:szCs w:val="28"/>
          <w:lang w:val="uk-UA"/>
        </w:rPr>
      </w:pPr>
    </w:p>
    <w:p w:rsidR="00A81EF2" w:rsidRDefault="00A81EF2" w:rsidP="003B0454">
      <w:pPr>
        <w:spacing w:after="0" w:line="240" w:lineRule="auto"/>
        <w:jc w:val="both"/>
        <w:rPr>
          <w:rFonts w:ascii="Times New Roman" w:hAnsi="Times New Roman" w:cs="Times New Roman"/>
          <w:sz w:val="24"/>
          <w:szCs w:val="24"/>
          <w:lang w:val="uk-UA"/>
        </w:rPr>
        <w:sectPr w:rsidR="00A81EF2" w:rsidSect="00B06433">
          <w:pgSz w:w="11906" w:h="16838"/>
          <w:pgMar w:top="1134" w:right="850" w:bottom="1134" w:left="1701" w:header="708" w:footer="708" w:gutter="0"/>
          <w:cols w:space="708"/>
          <w:docGrid w:linePitch="360"/>
        </w:sectPr>
      </w:pPr>
    </w:p>
    <w:p w:rsidR="00A81EF2" w:rsidRDefault="00A81EF2" w:rsidP="003B045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Керівник </w:t>
      </w:r>
    </w:p>
    <w:p w:rsidR="00A81EF2" w:rsidRPr="003B0454" w:rsidRDefault="00A81EF2" w:rsidP="009A62C6">
      <w:pPr>
        <w:spacing w:after="0" w:line="240" w:lineRule="auto"/>
        <w:jc w:val="both"/>
        <w:rPr>
          <w:rFonts w:ascii="Times New Roman" w:hAnsi="Times New Roman" w:cs="Times New Roman"/>
          <w:sz w:val="24"/>
          <w:szCs w:val="24"/>
          <w:lang w:val="uk-UA"/>
        </w:rPr>
      </w:pPr>
      <w:r w:rsidRPr="003B0454">
        <w:rPr>
          <w:rFonts w:ascii="Times New Roman" w:hAnsi="Times New Roman" w:cs="Times New Roman"/>
          <w:sz w:val="24"/>
          <w:szCs w:val="24"/>
          <w:lang w:val="uk-UA"/>
        </w:rPr>
        <w:t>робочого органу</w:t>
      </w:r>
    </w:p>
    <w:p w:rsidR="00A81EF2" w:rsidRDefault="00A81EF2" w:rsidP="009A62C6">
      <w:pPr>
        <w:spacing w:after="0" w:line="240" w:lineRule="auto"/>
        <w:jc w:val="both"/>
        <w:rPr>
          <w:rFonts w:ascii="Times New Roman" w:hAnsi="Times New Roman" w:cs="Times New Roman"/>
          <w:sz w:val="24"/>
          <w:szCs w:val="24"/>
          <w:lang w:val="uk-UA"/>
        </w:rPr>
      </w:pPr>
    </w:p>
    <w:p w:rsidR="00A81EF2" w:rsidRDefault="00A81EF2" w:rsidP="009A62C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Малиш Григорій Миколайович – заступник селищної голови</w:t>
      </w:r>
    </w:p>
    <w:p w:rsidR="00A81EF2" w:rsidRDefault="00A81EF2" w:rsidP="003B0454">
      <w:pPr>
        <w:spacing w:after="0" w:line="240" w:lineRule="auto"/>
        <w:jc w:val="both"/>
        <w:rPr>
          <w:rFonts w:ascii="Times New Roman" w:hAnsi="Times New Roman" w:cs="Times New Roman"/>
          <w:sz w:val="24"/>
          <w:szCs w:val="24"/>
          <w:lang w:val="uk-UA"/>
        </w:rPr>
        <w:sectPr w:rsidR="00A81EF2" w:rsidSect="009A62C6">
          <w:type w:val="continuous"/>
          <w:pgSz w:w="11906" w:h="16838"/>
          <w:pgMar w:top="1134" w:right="850" w:bottom="1134" w:left="1701" w:header="708" w:footer="708" w:gutter="0"/>
          <w:cols w:num="2" w:space="709"/>
          <w:docGrid w:linePitch="360"/>
        </w:sectPr>
      </w:pPr>
    </w:p>
    <w:p w:rsidR="00A81EF2" w:rsidRPr="003B0454" w:rsidRDefault="00A81EF2" w:rsidP="003B0454">
      <w:pPr>
        <w:spacing w:after="0" w:line="240" w:lineRule="auto"/>
        <w:jc w:val="both"/>
        <w:rPr>
          <w:rFonts w:ascii="Times New Roman" w:hAnsi="Times New Roman" w:cs="Times New Roman"/>
          <w:sz w:val="24"/>
          <w:szCs w:val="24"/>
          <w:lang w:val="uk-UA"/>
        </w:rPr>
      </w:pPr>
      <w:r w:rsidRPr="003B0454">
        <w:rPr>
          <w:rFonts w:ascii="Times New Roman" w:hAnsi="Times New Roman" w:cs="Times New Roman"/>
          <w:sz w:val="24"/>
          <w:szCs w:val="24"/>
          <w:lang w:val="uk-UA"/>
        </w:rPr>
        <w:t xml:space="preserve">                                                   Члени робочого органу:</w:t>
      </w:r>
    </w:p>
    <w:p w:rsidR="00A81EF2" w:rsidRDefault="00A81EF2" w:rsidP="003B0454">
      <w:pPr>
        <w:spacing w:after="0" w:line="240" w:lineRule="auto"/>
        <w:jc w:val="both"/>
        <w:rPr>
          <w:rFonts w:ascii="Times New Roman" w:hAnsi="Times New Roman" w:cs="Times New Roman"/>
          <w:sz w:val="24"/>
          <w:szCs w:val="24"/>
          <w:lang w:val="uk-UA"/>
        </w:rPr>
        <w:sectPr w:rsidR="00A81EF2" w:rsidSect="009A62C6">
          <w:type w:val="continuous"/>
          <w:pgSz w:w="11906" w:h="16838"/>
          <w:pgMar w:top="1134" w:right="850" w:bottom="1134" w:left="1701" w:header="708" w:footer="708" w:gutter="0"/>
          <w:cols w:space="708"/>
          <w:docGrid w:linePitch="360"/>
        </w:sectPr>
      </w:pPr>
    </w:p>
    <w:p w:rsidR="00A81EF2" w:rsidRPr="003B0454" w:rsidRDefault="00A81EF2" w:rsidP="003B045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Верховод Костянтин Вікторович</w:t>
      </w:r>
    </w:p>
    <w:p w:rsidR="00A81EF2" w:rsidRDefault="00A81EF2" w:rsidP="003B0454">
      <w:pPr>
        <w:spacing w:after="0" w:line="240" w:lineRule="auto"/>
        <w:jc w:val="both"/>
        <w:rPr>
          <w:rFonts w:ascii="Times New Roman" w:hAnsi="Times New Roman" w:cs="Times New Roman"/>
          <w:sz w:val="24"/>
          <w:szCs w:val="24"/>
          <w:lang w:val="uk-UA"/>
        </w:rPr>
      </w:pPr>
    </w:p>
    <w:p w:rsidR="00A81EF2" w:rsidRDefault="00A81EF2" w:rsidP="003B0454">
      <w:pPr>
        <w:spacing w:after="0" w:line="240" w:lineRule="auto"/>
        <w:jc w:val="both"/>
        <w:rPr>
          <w:rFonts w:ascii="Times New Roman" w:hAnsi="Times New Roman" w:cs="Times New Roman"/>
          <w:sz w:val="24"/>
          <w:szCs w:val="24"/>
          <w:lang w:val="uk-UA"/>
        </w:rPr>
      </w:pPr>
    </w:p>
    <w:p w:rsidR="00A81EF2" w:rsidRDefault="00A81EF2" w:rsidP="003B045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Нечипоренко Катерина Василівна</w:t>
      </w:r>
    </w:p>
    <w:p w:rsidR="00A81EF2" w:rsidRDefault="00A81EF2" w:rsidP="003B0454">
      <w:pPr>
        <w:spacing w:after="0" w:line="240" w:lineRule="auto"/>
        <w:jc w:val="both"/>
        <w:rPr>
          <w:rFonts w:ascii="Times New Roman" w:hAnsi="Times New Roman" w:cs="Times New Roman"/>
          <w:sz w:val="24"/>
          <w:szCs w:val="24"/>
          <w:lang w:val="uk-UA"/>
        </w:rPr>
      </w:pPr>
    </w:p>
    <w:p w:rsidR="00A81EF2" w:rsidRDefault="00A81EF2" w:rsidP="003B0454">
      <w:pPr>
        <w:spacing w:after="0" w:line="240" w:lineRule="auto"/>
        <w:jc w:val="both"/>
        <w:rPr>
          <w:rFonts w:ascii="Times New Roman" w:hAnsi="Times New Roman" w:cs="Times New Roman"/>
          <w:sz w:val="24"/>
          <w:szCs w:val="24"/>
          <w:lang w:val="uk-UA"/>
        </w:rPr>
      </w:pPr>
    </w:p>
    <w:p w:rsidR="00A81EF2" w:rsidRDefault="00A81EF2" w:rsidP="003B045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Білай Анжеліка Володимирівна</w:t>
      </w:r>
    </w:p>
    <w:p w:rsidR="00A81EF2" w:rsidRDefault="00A81EF2" w:rsidP="003B0454">
      <w:pPr>
        <w:spacing w:after="0" w:line="240" w:lineRule="auto"/>
        <w:jc w:val="both"/>
        <w:rPr>
          <w:rFonts w:ascii="Times New Roman" w:hAnsi="Times New Roman" w:cs="Times New Roman"/>
          <w:sz w:val="24"/>
          <w:szCs w:val="24"/>
          <w:lang w:val="uk-UA"/>
        </w:rPr>
      </w:pPr>
    </w:p>
    <w:p w:rsidR="00A81EF2" w:rsidRDefault="00A81EF2" w:rsidP="003B0454">
      <w:pPr>
        <w:spacing w:after="0" w:line="240" w:lineRule="auto"/>
        <w:jc w:val="both"/>
        <w:rPr>
          <w:rFonts w:ascii="Times New Roman" w:hAnsi="Times New Roman" w:cs="Times New Roman"/>
          <w:sz w:val="24"/>
          <w:szCs w:val="24"/>
          <w:lang w:val="uk-UA"/>
        </w:rPr>
      </w:pPr>
    </w:p>
    <w:p w:rsidR="00A81EF2" w:rsidRDefault="00A81EF2" w:rsidP="003B0454">
      <w:pPr>
        <w:spacing w:after="0" w:line="240" w:lineRule="auto"/>
        <w:jc w:val="both"/>
        <w:rPr>
          <w:rFonts w:ascii="Times New Roman" w:hAnsi="Times New Roman" w:cs="Times New Roman"/>
          <w:sz w:val="24"/>
          <w:szCs w:val="24"/>
          <w:lang w:val="uk-UA"/>
        </w:rPr>
      </w:pPr>
    </w:p>
    <w:p w:rsidR="00A81EF2" w:rsidRDefault="00A81EF2" w:rsidP="003B0454">
      <w:pPr>
        <w:spacing w:after="0" w:line="240" w:lineRule="auto"/>
        <w:jc w:val="both"/>
        <w:rPr>
          <w:rFonts w:ascii="Times New Roman" w:hAnsi="Times New Roman" w:cs="Times New Roman"/>
          <w:sz w:val="24"/>
          <w:szCs w:val="24"/>
          <w:lang w:val="uk-UA"/>
        </w:rPr>
      </w:pPr>
    </w:p>
    <w:p w:rsidR="00A81EF2" w:rsidRDefault="00A81EF2" w:rsidP="003B045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Пусто вар Анатолій Володимирович</w:t>
      </w:r>
    </w:p>
    <w:p w:rsidR="00A81EF2" w:rsidRDefault="00A81EF2" w:rsidP="003B0454">
      <w:pPr>
        <w:spacing w:after="0" w:line="240" w:lineRule="auto"/>
        <w:jc w:val="both"/>
        <w:rPr>
          <w:rFonts w:ascii="Times New Roman" w:hAnsi="Times New Roman" w:cs="Times New Roman"/>
          <w:sz w:val="24"/>
          <w:szCs w:val="24"/>
          <w:lang w:val="uk-UA"/>
        </w:rPr>
      </w:pPr>
    </w:p>
    <w:p w:rsidR="00A81EF2" w:rsidRDefault="00A81EF2" w:rsidP="003B045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Спеціаліст першої категорії – юрист апарату Решетилівської селищної ради</w:t>
      </w:r>
    </w:p>
    <w:p w:rsidR="00A81EF2" w:rsidRDefault="00A81EF2" w:rsidP="003B0454">
      <w:pPr>
        <w:spacing w:after="0" w:line="240" w:lineRule="auto"/>
        <w:jc w:val="both"/>
        <w:rPr>
          <w:rFonts w:ascii="Times New Roman" w:hAnsi="Times New Roman" w:cs="Times New Roman"/>
          <w:sz w:val="24"/>
          <w:szCs w:val="24"/>
          <w:lang w:val="uk-UA"/>
        </w:rPr>
      </w:pPr>
    </w:p>
    <w:p w:rsidR="00A81EF2" w:rsidRDefault="00A81EF2" w:rsidP="003B045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Спеціаліст першої категорії апарату Решетилівської селищної ради</w:t>
      </w:r>
    </w:p>
    <w:p w:rsidR="00A81EF2" w:rsidRDefault="00A81EF2" w:rsidP="003B0454">
      <w:pPr>
        <w:spacing w:after="0" w:line="240" w:lineRule="auto"/>
        <w:jc w:val="both"/>
        <w:rPr>
          <w:rFonts w:ascii="Times New Roman" w:hAnsi="Times New Roman" w:cs="Times New Roman"/>
          <w:sz w:val="24"/>
          <w:szCs w:val="24"/>
          <w:lang w:val="uk-UA"/>
        </w:rPr>
      </w:pPr>
    </w:p>
    <w:p w:rsidR="00A81EF2" w:rsidRDefault="00A81EF2" w:rsidP="003B045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Спеціаліст першої категорії відділу </w:t>
      </w:r>
      <w:r w:rsidRPr="007E13CF">
        <w:rPr>
          <w:rFonts w:ascii="Times New Roman" w:hAnsi="Times New Roman" w:cs="Times New Roman"/>
          <w:sz w:val="24"/>
          <w:szCs w:val="24"/>
          <w:lang w:val="uk-UA"/>
        </w:rPr>
        <w:t xml:space="preserve">бухгалтерського обліку </w:t>
      </w:r>
      <w:r>
        <w:rPr>
          <w:rFonts w:ascii="Times New Roman" w:hAnsi="Times New Roman" w:cs="Times New Roman"/>
          <w:sz w:val="24"/>
          <w:szCs w:val="24"/>
          <w:lang w:val="uk-UA"/>
        </w:rPr>
        <w:t xml:space="preserve">Решетилівської селищної ради </w:t>
      </w:r>
    </w:p>
    <w:p w:rsidR="00A81EF2" w:rsidRDefault="00A81EF2" w:rsidP="003B0454">
      <w:pPr>
        <w:spacing w:after="0" w:line="240" w:lineRule="auto"/>
        <w:jc w:val="both"/>
        <w:rPr>
          <w:rFonts w:ascii="Times New Roman" w:hAnsi="Times New Roman" w:cs="Times New Roman"/>
          <w:sz w:val="24"/>
          <w:szCs w:val="24"/>
          <w:lang w:val="uk-UA"/>
        </w:rPr>
      </w:pPr>
    </w:p>
    <w:p w:rsidR="00A81EF2" w:rsidRDefault="00A81EF2" w:rsidP="003B045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Спеціаліст першої категорії земельного відділу Решетилівської селищної ради</w:t>
      </w:r>
    </w:p>
    <w:p w:rsidR="00A81EF2" w:rsidRDefault="00A81EF2" w:rsidP="003B0454">
      <w:pPr>
        <w:spacing w:after="0" w:line="240" w:lineRule="auto"/>
        <w:jc w:val="both"/>
        <w:rPr>
          <w:rFonts w:ascii="Times New Roman" w:hAnsi="Times New Roman" w:cs="Times New Roman"/>
          <w:sz w:val="24"/>
          <w:szCs w:val="24"/>
          <w:lang w:val="uk-UA"/>
        </w:rPr>
      </w:pPr>
    </w:p>
    <w:p w:rsidR="00A81EF2" w:rsidRDefault="00A81EF2" w:rsidP="003B0454">
      <w:pPr>
        <w:spacing w:after="0" w:line="240" w:lineRule="auto"/>
        <w:jc w:val="both"/>
        <w:rPr>
          <w:rFonts w:ascii="Times New Roman" w:hAnsi="Times New Roman" w:cs="Times New Roman"/>
          <w:sz w:val="24"/>
          <w:szCs w:val="24"/>
          <w:lang w:val="uk-UA"/>
        </w:rPr>
        <w:sectPr w:rsidR="00A81EF2" w:rsidSect="00A74631">
          <w:type w:val="continuous"/>
          <w:pgSz w:w="11906" w:h="16838"/>
          <w:pgMar w:top="1134" w:right="850" w:bottom="1134" w:left="1701" w:header="708" w:footer="708" w:gutter="0"/>
          <w:cols w:num="2" w:space="709"/>
          <w:docGrid w:linePitch="360"/>
        </w:sectPr>
      </w:pPr>
    </w:p>
    <w:p w:rsidR="00A81EF2"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2. Затвердити Положення про робочий орган по регулюванню діяльності у сфері розміщення зовнішньої реклами на території Решетилівської селищної ради (додається).</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3. Дане рішення направити всім членам робочого органу.</w:t>
      </w:r>
    </w:p>
    <w:p w:rsidR="00A81EF2" w:rsidRDefault="00A81EF2" w:rsidP="003B0454">
      <w:pPr>
        <w:spacing w:after="0" w:line="240" w:lineRule="auto"/>
        <w:jc w:val="both"/>
        <w:rPr>
          <w:rFonts w:ascii="Times New Roman" w:hAnsi="Times New Roman" w:cs="Times New Roman"/>
          <w:sz w:val="24"/>
          <w:szCs w:val="24"/>
          <w:lang w:val="uk-UA"/>
        </w:rPr>
      </w:pPr>
    </w:p>
    <w:p w:rsidR="00A81EF2" w:rsidRDefault="00A81EF2" w:rsidP="003B0454">
      <w:pPr>
        <w:spacing w:after="0" w:line="240" w:lineRule="auto"/>
        <w:jc w:val="both"/>
        <w:rPr>
          <w:rFonts w:ascii="Times New Roman" w:hAnsi="Times New Roman" w:cs="Times New Roman"/>
          <w:sz w:val="24"/>
          <w:szCs w:val="24"/>
          <w:lang w:val="uk-UA"/>
        </w:rPr>
      </w:pPr>
    </w:p>
    <w:p w:rsidR="00A81EF2"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Селищний голова                                               В.В.Кузьменко</w:t>
      </w:r>
    </w:p>
    <w:p w:rsidR="00A81EF2" w:rsidRDefault="00A81EF2" w:rsidP="003D64C9">
      <w:pPr>
        <w:spacing w:after="0" w:line="240" w:lineRule="auto"/>
        <w:ind w:firstLine="5760"/>
        <w:jc w:val="both"/>
        <w:rPr>
          <w:rFonts w:ascii="Times New Roman" w:hAnsi="Times New Roman" w:cs="Times New Roman"/>
          <w:sz w:val="24"/>
          <w:szCs w:val="24"/>
          <w:lang w:val="uk-UA"/>
        </w:rPr>
      </w:pPr>
    </w:p>
    <w:p w:rsidR="00A81EF2" w:rsidRPr="003D64C9" w:rsidRDefault="00A81EF2" w:rsidP="003D64C9">
      <w:pPr>
        <w:spacing w:after="0" w:line="240" w:lineRule="auto"/>
        <w:ind w:firstLine="5760"/>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ЗАТВЕРДЖЕНО</w:t>
      </w:r>
    </w:p>
    <w:p w:rsidR="00A81EF2" w:rsidRPr="003D64C9" w:rsidRDefault="00A81EF2" w:rsidP="003D64C9">
      <w:pPr>
        <w:spacing w:after="0" w:line="240" w:lineRule="auto"/>
        <w:ind w:firstLine="5760"/>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рішенням виконавчого комітету</w:t>
      </w:r>
    </w:p>
    <w:p w:rsidR="00A81EF2" w:rsidRPr="003D64C9" w:rsidRDefault="00A81EF2" w:rsidP="003D64C9">
      <w:pPr>
        <w:spacing w:after="0" w:line="240" w:lineRule="auto"/>
        <w:ind w:firstLine="5760"/>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Решетилівської селищної ради</w:t>
      </w:r>
    </w:p>
    <w:p w:rsidR="00A81EF2" w:rsidRPr="003D64C9" w:rsidRDefault="00A81EF2" w:rsidP="003D64C9">
      <w:pPr>
        <w:spacing w:after="0" w:line="240" w:lineRule="auto"/>
        <w:ind w:firstLine="5760"/>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 xml:space="preserve">від </w:t>
      </w:r>
      <w:r>
        <w:rPr>
          <w:rFonts w:ascii="Times New Roman" w:hAnsi="Times New Roman" w:cs="Times New Roman"/>
          <w:sz w:val="24"/>
          <w:szCs w:val="24"/>
          <w:lang w:val="uk-UA"/>
        </w:rPr>
        <w:t>28.04.2015</w:t>
      </w:r>
      <w:r w:rsidRPr="003D64C9">
        <w:rPr>
          <w:rFonts w:ascii="Times New Roman" w:hAnsi="Times New Roman" w:cs="Times New Roman"/>
          <w:sz w:val="24"/>
          <w:szCs w:val="24"/>
          <w:lang w:val="uk-UA"/>
        </w:rPr>
        <w:t xml:space="preserve"> року № ___</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center"/>
        <w:rPr>
          <w:rFonts w:ascii="Times New Roman" w:hAnsi="Times New Roman" w:cs="Times New Roman"/>
          <w:sz w:val="24"/>
          <w:szCs w:val="24"/>
          <w:lang w:val="uk-UA"/>
        </w:rPr>
      </w:pPr>
      <w:r w:rsidRPr="003D64C9">
        <w:rPr>
          <w:rFonts w:ascii="Times New Roman" w:hAnsi="Times New Roman" w:cs="Times New Roman"/>
          <w:sz w:val="24"/>
          <w:szCs w:val="24"/>
          <w:lang w:val="uk-UA"/>
        </w:rPr>
        <w:t>ПОЛОЖЕННЯ</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F945B2">
      <w:pPr>
        <w:spacing w:after="0" w:line="240" w:lineRule="auto"/>
        <w:jc w:val="center"/>
        <w:rPr>
          <w:rFonts w:ascii="Times New Roman" w:hAnsi="Times New Roman" w:cs="Times New Roman"/>
          <w:sz w:val="24"/>
          <w:szCs w:val="24"/>
          <w:lang w:val="uk-UA"/>
        </w:rPr>
      </w:pPr>
      <w:r w:rsidRPr="003D64C9">
        <w:rPr>
          <w:rFonts w:ascii="Times New Roman" w:hAnsi="Times New Roman" w:cs="Times New Roman"/>
          <w:sz w:val="24"/>
          <w:szCs w:val="24"/>
          <w:lang w:val="uk-UA"/>
        </w:rPr>
        <w:t>про робочий орган по регулюванню діяльності у сфері розміщення зовнішньої реклами на території Решетилівської міської ради</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1. Робочий орган по регулюванню діяльності у сфері розміщення зовнішньої реклами на території Решетилівської селищної ради (далі – Робочий орган) є консультативно-дорадчим органом Решетилівської селищної ради та її виконавчого комітету, який утворюється з метою координації роботи щодо здійснення контролю за дотриманням законодавства в сфері розміщення зовнішньої реклами.</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2. Робочий орган у своїй роботі керується Конституцією України, законами України, указами і розпорядженнями Президента України, постановами Кабінету Міністрів України, рішеннями селищної ради та її виконавчого комітету, розпорядженнями селищного голови, Державними будівельними нормами, а також цим Положенням.</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3.  Основним завданням Робочого органу є:</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надання у разі потреби розповсюджувачам зовнішньої реклами умов на проектування і розміщення складних (дахових) рекламних засобів;</w:t>
      </w:r>
    </w:p>
    <w:p w:rsidR="00A81EF2" w:rsidRPr="003D64C9" w:rsidRDefault="00A81EF2" w:rsidP="003B0454">
      <w:pPr>
        <w:spacing w:after="0" w:line="240" w:lineRule="auto"/>
        <w:jc w:val="both"/>
        <w:rPr>
          <w:rFonts w:ascii="Times New Roman" w:hAnsi="Times New Roman" w:cs="Times New Roman"/>
          <w:i/>
          <w:iCs/>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розробка в межах компетенції нормативно-правових актів, направлених на регулювання діяльності у сфері реклами, внесення в установленому порядку пропозиції щодо зміни та/або доповнення  до порядку розміщення зовнішньої реклами;</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в межах своєї компетенції здійснення контролю за дотриманням встановленого нормативними актами порядку експлуатації та утримання рекламних засобів підприємствами, установами, організаціями незалежно від форм власності та фізичними особами. Вимагає від юридичних і фізичних осіб усунення виявлених порушень;</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організація  інвентаризації рекламних засобів та надання виконавчому комітету Решетилівської селищної ради пропозиції щодо демонтажу рекламних засобів у встановленому порядку;</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підготовка проектів рішень виконавчого комітету Решетилівської селищної ради щодо надання дозволів на розміщення зовнішньої реклами, про відмову у їх наданні, щодо скасування дії дозволів або продовження строку їх дії та подання їх для прийняття в установленому порядку;</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видача дозволу на розміщення зовнішньої реклами на підставі рішення виконавчого комітету Решетилівської селищної ради</w:t>
      </w:r>
      <w:r w:rsidRPr="003D64C9">
        <w:rPr>
          <w:rFonts w:ascii="Times New Roman" w:hAnsi="Times New Roman" w:cs="Times New Roman"/>
          <w:i/>
          <w:iCs/>
          <w:sz w:val="24"/>
          <w:szCs w:val="24"/>
          <w:lang w:val="uk-UA"/>
        </w:rPr>
        <w:t>;</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підготовка та реєстрація договорів на право тимчасового користування місцями розташування  рекламних засобів, які перебувають у комунальній  власності Решетилівської селищної ради, для розміщення зовнішньої реклами;</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здійснення контролю за своєчасним надходженням плати за укладеними договорами;</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надання спеціально уповноваженому центральному органу виконавчої влади у сфері захисту прав споживачів матеріалів про порушення порядку розповсюдження та розміщення зовнішньої реклами.</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4. 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5. Робочий орган очолює його керівник, який за посадою є заступником селищного голови.</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6. Керівник Робочого органу очолює його та здійснює контроль за його роботою.</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7. Формою реалізації є засідання Робочого органу, які проводяться при необхідності за попередньою домовленістю всіх членів. На засіданні розглядаються надані документи на отримання дозволу на розміщення елементів зовнішньої реклами, матеріали перевірок по дотриманню законодавства про рекламу, існуючого Порядку та умов договору на право тимчасового користування місцями розташування  рекламних засобів, які перебувають у комунальній  власності, на території Решетилівської селищної ради для розміщення зовнішньої реклами.</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8. Засідання Робочого органу вважається правомочним, якщо в ньому беруть участь не менше трьох четвертих складу учасників.</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9. За рекомендації Робочого органу матеріали перевірок направляються центральному органу у справах захисту прав споживачів або до адміністративної комісії виконавчого комітету Решетилівської селищної ради з метою притягнення до адміністративної  відповідальності порушників Порядку. Готуються висновки керівнику робочого органу для винесення питання на засідання виконавчого комітету Решетилівської селищної ради про необхідність демонтажу спеціальних рекламних конструкцій.</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10. Робочий орган інформує про свою діяльність виконавчий комітет селищної ради та селищного голову.</w:t>
      </w: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p>
    <w:p w:rsidR="00A81EF2" w:rsidRPr="003D64C9" w:rsidRDefault="00A81EF2" w:rsidP="003B0454">
      <w:pPr>
        <w:spacing w:after="0" w:line="240" w:lineRule="auto"/>
        <w:jc w:val="both"/>
        <w:rPr>
          <w:rFonts w:ascii="Times New Roman" w:hAnsi="Times New Roman" w:cs="Times New Roman"/>
          <w:sz w:val="24"/>
          <w:szCs w:val="24"/>
          <w:lang w:val="uk-UA"/>
        </w:rPr>
      </w:pPr>
      <w:r w:rsidRPr="003D64C9">
        <w:rPr>
          <w:rFonts w:ascii="Times New Roman" w:hAnsi="Times New Roman" w:cs="Times New Roman"/>
          <w:sz w:val="24"/>
          <w:szCs w:val="24"/>
          <w:lang w:val="uk-UA"/>
        </w:rPr>
        <w:t xml:space="preserve">Секретар ради </w:t>
      </w:r>
      <w:r w:rsidRPr="003D64C9">
        <w:rPr>
          <w:rFonts w:ascii="Times New Roman" w:hAnsi="Times New Roman" w:cs="Times New Roman"/>
          <w:sz w:val="24"/>
          <w:szCs w:val="24"/>
          <w:lang w:val="uk-UA"/>
        </w:rPr>
        <w:tab/>
      </w:r>
      <w:r w:rsidRPr="003D64C9">
        <w:rPr>
          <w:rFonts w:ascii="Times New Roman" w:hAnsi="Times New Roman" w:cs="Times New Roman"/>
          <w:sz w:val="24"/>
          <w:szCs w:val="24"/>
          <w:lang w:val="uk-UA"/>
        </w:rPr>
        <w:tab/>
      </w:r>
      <w:r w:rsidRPr="003D64C9">
        <w:rPr>
          <w:rFonts w:ascii="Times New Roman" w:hAnsi="Times New Roman" w:cs="Times New Roman"/>
          <w:sz w:val="24"/>
          <w:szCs w:val="24"/>
          <w:lang w:val="uk-UA"/>
        </w:rPr>
        <w:tab/>
      </w:r>
      <w:r w:rsidRPr="003D64C9">
        <w:rPr>
          <w:rFonts w:ascii="Times New Roman" w:hAnsi="Times New Roman" w:cs="Times New Roman"/>
          <w:sz w:val="24"/>
          <w:szCs w:val="24"/>
          <w:lang w:val="uk-UA"/>
        </w:rPr>
        <w:tab/>
      </w:r>
      <w:r w:rsidRPr="003D64C9">
        <w:rPr>
          <w:rFonts w:ascii="Times New Roman" w:hAnsi="Times New Roman" w:cs="Times New Roman"/>
          <w:sz w:val="24"/>
          <w:szCs w:val="24"/>
          <w:lang w:val="uk-UA"/>
        </w:rPr>
        <w:tab/>
        <w:t>Л.В.Клименко</w:t>
      </w:r>
    </w:p>
    <w:sectPr w:rsidR="00A81EF2" w:rsidRPr="003D64C9" w:rsidSect="003D64C9">
      <w:type w:val="continuous"/>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9E1"/>
    <w:rsid w:val="000027F6"/>
    <w:rsid w:val="0005046E"/>
    <w:rsid w:val="001459E1"/>
    <w:rsid w:val="00217DCE"/>
    <w:rsid w:val="00267F7A"/>
    <w:rsid w:val="00283FB8"/>
    <w:rsid w:val="003B0454"/>
    <w:rsid w:val="003D64C9"/>
    <w:rsid w:val="005352BF"/>
    <w:rsid w:val="00544C43"/>
    <w:rsid w:val="00601AA3"/>
    <w:rsid w:val="00672341"/>
    <w:rsid w:val="006818EF"/>
    <w:rsid w:val="00687FF0"/>
    <w:rsid w:val="006F6A41"/>
    <w:rsid w:val="00721B5B"/>
    <w:rsid w:val="007E13CF"/>
    <w:rsid w:val="0081675F"/>
    <w:rsid w:val="009301CE"/>
    <w:rsid w:val="009977AA"/>
    <w:rsid w:val="009A62C6"/>
    <w:rsid w:val="00A10D52"/>
    <w:rsid w:val="00A74631"/>
    <w:rsid w:val="00A81EF2"/>
    <w:rsid w:val="00AA6B8F"/>
    <w:rsid w:val="00B06433"/>
    <w:rsid w:val="00D35887"/>
    <w:rsid w:val="00DD5EC5"/>
    <w:rsid w:val="00E82E00"/>
    <w:rsid w:val="00EA47AE"/>
    <w:rsid w:val="00F27318"/>
    <w:rsid w:val="00F55C32"/>
    <w:rsid w:val="00F912EB"/>
    <w:rsid w:val="00F945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33"/>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3</Pages>
  <Words>952</Words>
  <Characters>5431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Sel_RADA</cp:lastModifiedBy>
  <cp:revision>11</cp:revision>
  <dcterms:created xsi:type="dcterms:W3CDTF">2014-11-03T04:56:00Z</dcterms:created>
  <dcterms:modified xsi:type="dcterms:W3CDTF">2015-06-17T11:42:00Z</dcterms:modified>
</cp:coreProperties>
</file>