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BC" w:rsidRDefault="000E361E">
      <w:pPr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-453390</wp:posOffset>
            </wp:positionV>
            <wp:extent cx="436880" cy="61912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9BC" w:rsidRDefault="003E39BC">
      <w:pPr>
        <w:jc w:val="center"/>
        <w:rPr>
          <w:b/>
          <w:sz w:val="12"/>
          <w:szCs w:val="12"/>
          <w:lang w:val="uk-UA"/>
        </w:rPr>
      </w:pPr>
    </w:p>
    <w:p w:rsidR="003E39BC" w:rsidRDefault="000E361E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3E39BC" w:rsidRDefault="000E36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3E39BC" w:rsidRDefault="000E36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(четверта сесія сьомого скликання)</w:t>
      </w:r>
    </w:p>
    <w:p w:rsidR="003E39BC" w:rsidRDefault="003E39BC">
      <w:pPr>
        <w:jc w:val="center"/>
        <w:rPr>
          <w:b/>
          <w:sz w:val="28"/>
          <w:szCs w:val="28"/>
          <w:lang w:val="uk-UA"/>
        </w:rPr>
      </w:pPr>
    </w:p>
    <w:p w:rsidR="003E39BC" w:rsidRDefault="000E36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E39BC" w:rsidRDefault="003E39BC">
      <w:pPr>
        <w:spacing w:line="360" w:lineRule="auto"/>
        <w:jc w:val="both"/>
        <w:rPr>
          <w:sz w:val="28"/>
          <w:szCs w:val="20"/>
          <w:lang w:val="uk-UA"/>
        </w:rPr>
      </w:pPr>
    </w:p>
    <w:p w:rsidR="003E39BC" w:rsidRDefault="000E3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березня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2018 року                                                                         № 250-</w:t>
      </w:r>
      <w:r>
        <w:rPr>
          <w:sz w:val="28"/>
          <w:szCs w:val="28"/>
          <w:lang w:val="en-US"/>
        </w:rPr>
        <w:t>4-V</w:t>
      </w:r>
      <w:r>
        <w:rPr>
          <w:sz w:val="28"/>
          <w:szCs w:val="28"/>
          <w:lang w:val="uk-UA"/>
        </w:rPr>
        <w:t>ІІ</w:t>
      </w:r>
    </w:p>
    <w:p w:rsidR="003E39BC" w:rsidRDefault="003E39BC">
      <w:pPr>
        <w:jc w:val="both"/>
        <w:rPr>
          <w:sz w:val="28"/>
          <w:szCs w:val="28"/>
          <w:lang w:val="uk-UA"/>
        </w:rPr>
      </w:pPr>
    </w:p>
    <w:tbl>
      <w:tblPr>
        <w:tblW w:w="9852" w:type="dxa"/>
        <w:tblLook w:val="00A0" w:firstRow="1" w:lastRow="0" w:firstColumn="1" w:lastColumn="0" w:noHBand="0" w:noVBand="0"/>
      </w:tblPr>
      <w:tblGrid>
        <w:gridCol w:w="4927"/>
        <w:gridCol w:w="4925"/>
      </w:tblGrid>
      <w:tr w:rsidR="003E39BC">
        <w:tc>
          <w:tcPr>
            <w:tcW w:w="4926" w:type="dxa"/>
            <w:shd w:val="clear" w:color="auto" w:fill="auto"/>
          </w:tcPr>
          <w:p w:rsidR="003E39BC" w:rsidRDefault="000E3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депутатський запит депутата </w:t>
            </w:r>
          </w:p>
          <w:p w:rsidR="003E39BC" w:rsidRDefault="000E3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виборчого округу № </w:t>
            </w:r>
            <w:r>
              <w:rPr>
                <w:sz w:val="28"/>
                <w:szCs w:val="28"/>
                <w:lang w:val="uk-UA"/>
              </w:rPr>
              <w:t>19 Оленець Л.А.</w:t>
            </w:r>
          </w:p>
        </w:tc>
        <w:tc>
          <w:tcPr>
            <w:tcW w:w="4925" w:type="dxa"/>
            <w:shd w:val="clear" w:color="auto" w:fill="auto"/>
          </w:tcPr>
          <w:p w:rsidR="003E39BC" w:rsidRDefault="003E39BC">
            <w:pPr>
              <w:ind w:left="744"/>
              <w:rPr>
                <w:sz w:val="28"/>
                <w:szCs w:val="28"/>
                <w:lang w:val="uk-UA"/>
              </w:rPr>
            </w:pPr>
          </w:p>
        </w:tc>
      </w:tr>
    </w:tbl>
    <w:p w:rsidR="003E39BC" w:rsidRDefault="003E39BC">
      <w:pPr>
        <w:jc w:val="both"/>
        <w:rPr>
          <w:sz w:val="28"/>
          <w:szCs w:val="28"/>
          <w:lang w:val="uk-UA"/>
        </w:rPr>
      </w:pPr>
    </w:p>
    <w:p w:rsidR="003E39BC" w:rsidRDefault="003E39BC">
      <w:pPr>
        <w:ind w:firstLine="709"/>
        <w:jc w:val="both"/>
        <w:rPr>
          <w:sz w:val="28"/>
          <w:szCs w:val="28"/>
          <w:lang w:val="uk-UA"/>
        </w:rPr>
      </w:pPr>
    </w:p>
    <w:p w:rsidR="003E39BC" w:rsidRDefault="000E361E">
      <w:pPr>
        <w:ind w:firstLine="708"/>
        <w:jc w:val="both"/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статтями 11 та 22 Закону України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«Про статус депутатів місцевих рад» та розглянувши депутатський запит депутата виборчого округу № 19</w:t>
      </w:r>
    </w:p>
    <w:p w:rsidR="003E39BC" w:rsidRPr="000E361E" w:rsidRDefault="000E361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Оленець Л.А. щодо вирішення питання </w:t>
      </w:r>
      <w:r>
        <w:rPr>
          <w:sz w:val="28"/>
          <w:szCs w:val="28"/>
          <w:lang w:val="uk-UA"/>
        </w:rPr>
        <w:t>будівництва вуличного водогону по вул. Огія в с. </w:t>
      </w:r>
      <w:proofErr w:type="spellStart"/>
      <w:r>
        <w:rPr>
          <w:sz w:val="28"/>
          <w:szCs w:val="28"/>
          <w:lang w:val="uk-UA"/>
        </w:rPr>
        <w:t>Хоружі</w:t>
      </w:r>
      <w:proofErr w:type="spellEnd"/>
      <w:r>
        <w:rPr>
          <w:sz w:val="28"/>
          <w:szCs w:val="28"/>
          <w:lang w:val="uk-UA"/>
        </w:rPr>
        <w:t xml:space="preserve"> та заслухавши інформацію начальника відділу архітектури, містобудування, земельних ресурсів, надзвичайних ситуацій, охорони навколишнього природного середовища Приходько О.В., міська рада</w:t>
      </w:r>
    </w:p>
    <w:p w:rsidR="003E39BC" w:rsidRDefault="000E36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E39BC" w:rsidRDefault="003E39BC">
      <w:pPr>
        <w:jc w:val="both"/>
        <w:rPr>
          <w:sz w:val="28"/>
          <w:szCs w:val="28"/>
          <w:lang w:val="uk-UA"/>
        </w:rPr>
      </w:pPr>
    </w:p>
    <w:p w:rsidR="003E39BC" w:rsidRDefault="000E361E">
      <w:pPr>
        <w:ind w:firstLine="708"/>
        <w:jc w:val="both"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Запит депутата виборчого округу № 19 Оленець Л. А. підтримати. </w:t>
      </w:r>
    </w:p>
    <w:p w:rsidR="003E39BC" w:rsidRPr="000E361E" w:rsidRDefault="000E361E">
      <w:pPr>
        <w:tabs>
          <w:tab w:val="left" w:pos="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Виконавчому комітету міської ради вивчити питання щодо можливості виготовлення містобудівної документації села </w:t>
      </w:r>
      <w:proofErr w:type="spellStart"/>
      <w:r>
        <w:rPr>
          <w:sz w:val="28"/>
          <w:szCs w:val="28"/>
          <w:lang w:val="uk-UA"/>
        </w:rPr>
        <w:t>Хоружі</w:t>
      </w:r>
      <w:proofErr w:type="spellEnd"/>
      <w:r>
        <w:rPr>
          <w:sz w:val="28"/>
          <w:szCs w:val="28"/>
          <w:lang w:val="uk-UA"/>
        </w:rPr>
        <w:t xml:space="preserve"> в 2018 році та про результати інформувати на черговій сесії.</w:t>
      </w:r>
    </w:p>
    <w:p w:rsidR="003E39BC" w:rsidRDefault="000E361E">
      <w:pPr>
        <w:pStyle w:val="30"/>
        <w:spacing w:after="0"/>
        <w:ind w:firstLine="708"/>
        <w:jc w:val="both"/>
        <w:rPr>
          <w:rStyle w:val="a3"/>
          <w:color w:val="000000" w:themeColor="text1"/>
          <w:sz w:val="28"/>
          <w:highlight w:val="white"/>
          <w:lang w:val="uk-UA"/>
        </w:rPr>
      </w:pPr>
      <w:r>
        <w:rPr>
          <w:bCs/>
          <w:sz w:val="28"/>
          <w:szCs w:val="28"/>
          <w:lang w:val="uk-UA"/>
        </w:rPr>
        <w:t>3. Конт</w:t>
      </w:r>
      <w:r>
        <w:rPr>
          <w:bCs/>
          <w:sz w:val="28"/>
          <w:szCs w:val="28"/>
          <w:lang w:val="uk-UA"/>
        </w:rPr>
        <w:t xml:space="preserve">роль за виконанням цього рішення покласти на постійну комісію міської ради </w:t>
      </w:r>
      <w:r>
        <w:rPr>
          <w:sz w:val="28"/>
          <w:szCs w:val="28"/>
          <w:lang w:val="uk-UA"/>
        </w:rPr>
        <w:t xml:space="preserve">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</w:t>
      </w:r>
      <w:r>
        <w:rPr>
          <w:sz w:val="28"/>
          <w:szCs w:val="28"/>
          <w:lang w:val="uk-UA"/>
        </w:rPr>
        <w:t xml:space="preserve">відносин (голова комісії – Приходько О.В.). </w:t>
      </w:r>
    </w:p>
    <w:p w:rsidR="003E39BC" w:rsidRDefault="003E39BC">
      <w:pPr>
        <w:tabs>
          <w:tab w:val="left" w:pos="7088"/>
        </w:tabs>
        <w:rPr>
          <w:color w:val="000000"/>
          <w:sz w:val="28"/>
          <w:szCs w:val="28"/>
          <w:lang w:val="uk-UA" w:eastAsia="uk-UA"/>
        </w:rPr>
      </w:pPr>
    </w:p>
    <w:p w:rsidR="003E39BC" w:rsidRDefault="003E39BC">
      <w:pPr>
        <w:tabs>
          <w:tab w:val="left" w:pos="7088"/>
        </w:tabs>
        <w:rPr>
          <w:sz w:val="28"/>
          <w:szCs w:val="28"/>
          <w:lang w:val="uk-UA"/>
        </w:rPr>
      </w:pPr>
    </w:p>
    <w:p w:rsidR="003E39BC" w:rsidRDefault="003E39BC">
      <w:pPr>
        <w:tabs>
          <w:tab w:val="left" w:pos="7088"/>
        </w:tabs>
        <w:rPr>
          <w:color w:val="000000"/>
          <w:sz w:val="28"/>
          <w:szCs w:val="28"/>
          <w:lang w:val="uk-UA" w:eastAsia="uk-UA"/>
        </w:rPr>
      </w:pPr>
    </w:p>
    <w:p w:rsidR="003E39BC" w:rsidRDefault="003E39BC">
      <w:pPr>
        <w:tabs>
          <w:tab w:val="left" w:pos="7088"/>
        </w:tabs>
        <w:rPr>
          <w:color w:val="000000"/>
          <w:sz w:val="28"/>
          <w:szCs w:val="28"/>
          <w:lang w:val="uk-UA" w:eastAsia="uk-UA"/>
        </w:rPr>
      </w:pPr>
    </w:p>
    <w:p w:rsidR="003E39BC" w:rsidRDefault="000E361E">
      <w:pPr>
        <w:tabs>
          <w:tab w:val="left" w:pos="5835"/>
        </w:tabs>
        <w:spacing w:line="24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Секретар міської ради</w:t>
      </w:r>
      <w:r>
        <w:rPr>
          <w:color w:val="000000"/>
          <w:sz w:val="28"/>
          <w:szCs w:val="28"/>
          <w:lang w:val="uk-UA" w:eastAsia="uk-UA"/>
        </w:rPr>
        <w:tab/>
        <w:t xml:space="preserve">               О. А. Дядюнова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</w:p>
    <w:p w:rsidR="003E39BC" w:rsidRDefault="003E39BC">
      <w:pPr>
        <w:tabs>
          <w:tab w:val="left" w:pos="5835"/>
        </w:tabs>
        <w:spacing w:line="240" w:lineRule="atLeast"/>
        <w:rPr>
          <w:sz w:val="28"/>
          <w:szCs w:val="28"/>
          <w:lang w:val="uk-UA"/>
        </w:rPr>
      </w:pPr>
    </w:p>
    <w:p w:rsidR="003E39BC" w:rsidRDefault="000E361E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p w:rsidR="003E39BC" w:rsidRDefault="003E39BC"/>
    <w:sectPr w:rsidR="003E39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BC"/>
    <w:rsid w:val="000E361E"/>
    <w:rsid w:val="003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792A"/>
  <w15:docId w15:val="{E67B33F2-3C5F-4C2E-BE7A-304A54B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A955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955F3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30">
    <w:name w:val="Body Text 3"/>
    <w:basedOn w:val="a"/>
    <w:qFormat/>
    <w:rsid w:val="00A955F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26</cp:revision>
  <cp:lastPrinted>2018-04-04T08:18:00Z</cp:lastPrinted>
  <dcterms:created xsi:type="dcterms:W3CDTF">2018-02-23T13:39:00Z</dcterms:created>
  <dcterms:modified xsi:type="dcterms:W3CDTF">2018-04-10T06:43:00Z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