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1F" w:rsidRDefault="00CB491F">
      <w:pPr>
        <w:jc w:val="center"/>
        <w:rPr>
          <w:b/>
          <w:sz w:val="12"/>
          <w:szCs w:val="12"/>
        </w:rPr>
      </w:pPr>
      <w:bookmarkStart w:id="0" w:name="__DdeLink__46_68672586"/>
      <w:bookmarkEnd w:id="0"/>
    </w:p>
    <w:p w:rsidR="00CB491F" w:rsidRDefault="00410E5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91F" w:rsidRDefault="00410E5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B491F" w:rsidRDefault="00410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CB491F" w:rsidRDefault="00410E52">
      <w:pPr>
        <w:jc w:val="center"/>
      </w:pPr>
      <w:r>
        <w:rPr>
          <w:b/>
          <w:sz w:val="28"/>
          <w:szCs w:val="28"/>
        </w:rPr>
        <w:t>( восьма сесія сьомого скликання)</w:t>
      </w:r>
    </w:p>
    <w:p w:rsidR="00CB491F" w:rsidRDefault="00CB491F">
      <w:pPr>
        <w:jc w:val="center"/>
        <w:rPr>
          <w:b/>
          <w:sz w:val="28"/>
          <w:szCs w:val="28"/>
        </w:rPr>
      </w:pPr>
    </w:p>
    <w:p w:rsidR="00CB491F" w:rsidRDefault="00410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B491F" w:rsidRDefault="00CB491F">
      <w:pPr>
        <w:spacing w:line="360" w:lineRule="auto"/>
        <w:jc w:val="both"/>
        <w:rPr>
          <w:b/>
          <w:sz w:val="28"/>
          <w:szCs w:val="20"/>
        </w:rPr>
      </w:pPr>
    </w:p>
    <w:p w:rsidR="00CB491F" w:rsidRPr="00410E52" w:rsidRDefault="00410E52">
      <w:pPr>
        <w:rPr>
          <w:lang w:val="en-US"/>
        </w:rPr>
      </w:pPr>
      <w:r>
        <w:rPr>
          <w:color w:val="000000"/>
          <w:sz w:val="28"/>
          <w:szCs w:val="28"/>
        </w:rPr>
        <w:t xml:space="preserve">27 </w:t>
      </w:r>
      <w:r>
        <w:rPr>
          <w:color w:val="000000"/>
          <w:sz w:val="28"/>
          <w:szCs w:val="28"/>
        </w:rPr>
        <w:t xml:space="preserve">червня  2018 року                                                                                 </w:t>
      </w:r>
      <w:r>
        <w:rPr>
          <w:color w:val="000000"/>
          <w:sz w:val="28"/>
          <w:szCs w:val="28"/>
        </w:rPr>
        <w:t>№ 313-8-</w:t>
      </w:r>
      <w:r>
        <w:rPr>
          <w:color w:val="000000"/>
          <w:sz w:val="28"/>
          <w:szCs w:val="28"/>
          <w:lang w:val="en-US"/>
        </w:rPr>
        <w:t>VII</w:t>
      </w:r>
    </w:p>
    <w:p w:rsidR="00CB491F" w:rsidRDefault="00CB491F">
      <w:pPr>
        <w:ind w:firstLine="708"/>
        <w:rPr>
          <w:color w:val="000000"/>
          <w:sz w:val="28"/>
          <w:szCs w:val="28"/>
        </w:rPr>
      </w:pPr>
    </w:p>
    <w:p w:rsidR="00CB491F" w:rsidRDefault="00410E52">
      <w:bookmarkStart w:id="1" w:name="_GoBack"/>
      <w:r>
        <w:rPr>
          <w:color w:val="000000"/>
          <w:sz w:val="28"/>
          <w:szCs w:val="28"/>
        </w:rPr>
        <w:t xml:space="preserve">Про внесення змін  до  </w:t>
      </w:r>
      <w:bookmarkStart w:id="2" w:name="__DdeLink__5792_20186852"/>
      <w:r>
        <w:rPr>
          <w:color w:val="000000"/>
          <w:sz w:val="28"/>
          <w:szCs w:val="28"/>
        </w:rPr>
        <w:t xml:space="preserve">рішення  Решетилівської селищної ради від 11.07.2017 року № 74-5-VІІ  ( 5 сесія) “Про організацію цивільного захисту” </w:t>
      </w:r>
      <w:bookmarkEnd w:id="2"/>
      <w:r>
        <w:rPr>
          <w:color w:val="000000"/>
          <w:sz w:val="28"/>
          <w:szCs w:val="28"/>
        </w:rPr>
        <w:t xml:space="preserve"> </w:t>
      </w:r>
    </w:p>
    <w:bookmarkEnd w:id="1"/>
    <w:p w:rsidR="00CB491F" w:rsidRDefault="00410E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B491F" w:rsidRDefault="00CB491F">
      <w:pPr>
        <w:rPr>
          <w:color w:val="000000"/>
          <w:sz w:val="28"/>
          <w:szCs w:val="28"/>
        </w:rPr>
      </w:pP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ab/>
        <w:t>Керуючись статтею 26 Закону України «Про місцеве самоврядування в Україні» та  статтею 19 Кодексу цивільного захисту України, у зв’я</w:t>
      </w:r>
      <w:r>
        <w:rPr>
          <w:color w:val="000000"/>
          <w:sz w:val="28"/>
          <w:szCs w:val="28"/>
        </w:rPr>
        <w:t xml:space="preserve">зку з організаційно-кадровими змінами,  </w:t>
      </w:r>
      <w:r>
        <w:rPr>
          <w:rFonts w:eastAsia="Arial"/>
          <w:color w:val="000000"/>
          <w:sz w:val="28"/>
          <w:szCs w:val="28"/>
          <w:lang w:eastAsia="hi-IN"/>
        </w:rPr>
        <w:t xml:space="preserve"> </w:t>
      </w:r>
      <w:r>
        <w:rPr>
          <w:color w:val="000000"/>
          <w:sz w:val="28"/>
          <w:szCs w:val="28"/>
        </w:rPr>
        <w:t>Решетилівська міська рада</w:t>
      </w:r>
    </w:p>
    <w:p w:rsidR="00CB491F" w:rsidRDefault="00410E52">
      <w:pPr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ab/>
        <w:t>1. Внести зміни до  рішення  Решетилівської селищної ради від 11.07.2017 року № 74-5-VІІ  “Про організацію цивільного захисту” , а саме:</w:t>
      </w: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ab/>
        <w:t xml:space="preserve">1.1 У тексті рішення слово “селищна” у </w:t>
      </w:r>
      <w:r>
        <w:rPr>
          <w:color w:val="000000"/>
          <w:sz w:val="28"/>
          <w:szCs w:val="28"/>
        </w:rPr>
        <w:t>всіх відмінках змінити на “міська”.</w:t>
      </w: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ab/>
        <w:t>1.2 Виключити з  рішення пункти 3.1, 3.3, 3.3.1, 3.3.2, 3.3.3, 3.8, 3.8.1, 3.8.2, 3.8.3, 3.8.4.</w:t>
      </w: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ab/>
        <w:t>2. Контроль за виконанням рішення покласти на п</w:t>
      </w:r>
      <w:r>
        <w:rPr>
          <w:rStyle w:val="124b34353b353d38353638403d4b3c"/>
          <w:b w:val="0"/>
          <w:bCs w:val="0"/>
          <w:color w:val="000000"/>
          <w:sz w:val="28"/>
          <w:szCs w:val="28"/>
        </w:rPr>
        <w:t>остійну комісію з питань земельних відносин, інфраструктури, транспорту, ко</w:t>
      </w:r>
      <w:r>
        <w:rPr>
          <w:rStyle w:val="124b34353b353d38353638403d4b3c"/>
          <w:b w:val="0"/>
          <w:bCs w:val="0"/>
          <w:color w:val="000000"/>
          <w:sz w:val="28"/>
          <w:szCs w:val="28"/>
        </w:rPr>
        <w:t>мунального господарства, комунальної власності, благоустрою, екології, будівництва та перспективного планування (Приходько О.В.)</w:t>
      </w:r>
      <w:r>
        <w:rPr>
          <w:rStyle w:val="124b34353b353d38353638403d4b3c"/>
          <w:rFonts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ab/>
      </w:r>
    </w:p>
    <w:p w:rsidR="00CB491F" w:rsidRDefault="00CB491F">
      <w:pPr>
        <w:jc w:val="both"/>
      </w:pPr>
    </w:p>
    <w:p w:rsidR="00CB491F" w:rsidRDefault="00CB491F">
      <w:pPr>
        <w:jc w:val="both"/>
      </w:pPr>
    </w:p>
    <w:p w:rsidR="00CB491F" w:rsidRDefault="00CB491F">
      <w:pPr>
        <w:jc w:val="both"/>
      </w:pPr>
    </w:p>
    <w:p w:rsidR="00CB491F" w:rsidRDefault="00CB491F">
      <w:pPr>
        <w:jc w:val="both"/>
      </w:pPr>
    </w:p>
    <w:p w:rsidR="00CB491F" w:rsidRDefault="00410E52">
      <w:pPr>
        <w:jc w:val="both"/>
      </w:pPr>
      <w:r>
        <w:rPr>
          <w:color w:val="000000"/>
          <w:sz w:val="28"/>
          <w:szCs w:val="28"/>
        </w:rPr>
        <w:t>Секретар міської ради                                                                  О.А.Дядюнова</w:t>
      </w: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  <w:bookmarkStart w:id="3" w:name="__DdeLink__46_686725861"/>
      <w:bookmarkEnd w:id="3"/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jc w:val="both"/>
        <w:rPr>
          <w:b/>
          <w:bCs/>
          <w:color w:val="000000"/>
          <w:sz w:val="28"/>
          <w:szCs w:val="28"/>
        </w:rPr>
      </w:pPr>
    </w:p>
    <w:p w:rsidR="00CB491F" w:rsidRDefault="00CB491F">
      <w:pPr>
        <w:suppressAutoHyphens/>
        <w:jc w:val="both"/>
        <w:rPr>
          <w:color w:val="000000"/>
          <w:sz w:val="28"/>
          <w:szCs w:val="28"/>
        </w:rPr>
      </w:pPr>
    </w:p>
    <w:p w:rsidR="00CB491F" w:rsidRDefault="00CB491F">
      <w:pPr>
        <w:suppressAutoHyphens/>
        <w:jc w:val="both"/>
        <w:rPr>
          <w:color w:val="000000"/>
          <w:sz w:val="28"/>
          <w:szCs w:val="28"/>
        </w:rPr>
      </w:pPr>
    </w:p>
    <w:p w:rsidR="00CB491F" w:rsidRDefault="00410E52">
      <w:pPr>
        <w:suppressAutoHyphens/>
        <w:jc w:val="both"/>
      </w:pPr>
      <w:r>
        <w:rPr>
          <w:color w:val="000000"/>
          <w:sz w:val="28"/>
          <w:szCs w:val="28"/>
        </w:rPr>
        <w:lastRenderedPageBreak/>
        <w:t>Заступник</w:t>
      </w:r>
      <w:r>
        <w:rPr>
          <w:color w:val="000000"/>
          <w:sz w:val="28"/>
          <w:szCs w:val="28"/>
        </w:rPr>
        <w:t xml:space="preserve"> міського голови                                                        </w:t>
      </w:r>
      <w:proofErr w:type="spellStart"/>
      <w:r>
        <w:rPr>
          <w:color w:val="000000"/>
          <w:sz w:val="28"/>
          <w:szCs w:val="28"/>
        </w:rPr>
        <w:t>Ю.С.Шинкарчук</w:t>
      </w:r>
      <w:proofErr w:type="spellEnd"/>
    </w:p>
    <w:p w:rsidR="00CB491F" w:rsidRDefault="00CB491F">
      <w:pPr>
        <w:suppressAutoHyphens/>
        <w:jc w:val="both"/>
        <w:rPr>
          <w:color w:val="000000"/>
          <w:sz w:val="28"/>
          <w:szCs w:val="28"/>
        </w:rPr>
      </w:pPr>
    </w:p>
    <w:p w:rsidR="00CB491F" w:rsidRDefault="00410E5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юридично-правової</w:t>
      </w:r>
    </w:p>
    <w:p w:rsidR="00CB491F" w:rsidRDefault="00410E5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допомоги та надання адміністративних послуг                      О.В. Шкурупій </w:t>
      </w:r>
    </w:p>
    <w:p w:rsidR="00CB491F" w:rsidRDefault="00CB491F">
      <w:pPr>
        <w:suppressAutoHyphens/>
        <w:jc w:val="both"/>
        <w:rPr>
          <w:color w:val="000000"/>
          <w:sz w:val="28"/>
          <w:szCs w:val="28"/>
        </w:rPr>
      </w:pPr>
    </w:p>
    <w:p w:rsidR="00CB491F" w:rsidRDefault="00410E5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загального відділу                        </w:t>
      </w:r>
      <w:r>
        <w:rPr>
          <w:color w:val="000000"/>
          <w:sz w:val="28"/>
          <w:szCs w:val="28"/>
        </w:rPr>
        <w:t xml:space="preserve">                           Л.І. Ярмола </w:t>
      </w:r>
    </w:p>
    <w:p w:rsidR="00CB491F" w:rsidRDefault="00CB491F">
      <w:pPr>
        <w:suppressAutoHyphens/>
        <w:jc w:val="both"/>
        <w:rPr>
          <w:color w:val="000000"/>
          <w:sz w:val="28"/>
          <w:szCs w:val="28"/>
        </w:rPr>
      </w:pPr>
    </w:p>
    <w:p w:rsidR="00CB491F" w:rsidRDefault="00CB491F">
      <w:pPr>
        <w:jc w:val="both"/>
        <w:rPr>
          <w:rFonts w:eastAsia="Arial"/>
          <w:color w:val="000000"/>
          <w:sz w:val="28"/>
          <w:szCs w:val="28"/>
          <w:lang w:eastAsia="hi-IN"/>
        </w:rPr>
      </w:pPr>
    </w:p>
    <w:p w:rsidR="00CB491F" w:rsidRDefault="00410E52">
      <w:r>
        <w:rPr>
          <w:sz w:val="28"/>
          <w:szCs w:val="28"/>
        </w:rPr>
        <w:t xml:space="preserve">Начальник відділу архітектури, </w:t>
      </w:r>
    </w:p>
    <w:p w:rsidR="00CB491F" w:rsidRDefault="00410E52">
      <w:r>
        <w:rPr>
          <w:sz w:val="28"/>
          <w:szCs w:val="28"/>
        </w:rPr>
        <w:t xml:space="preserve">містобудування, земельних ресурсів, </w:t>
      </w:r>
    </w:p>
    <w:p w:rsidR="00CB491F" w:rsidRDefault="00410E52">
      <w:r>
        <w:rPr>
          <w:sz w:val="28"/>
          <w:szCs w:val="28"/>
        </w:rPr>
        <w:t xml:space="preserve">надзвичайних ситуацій та охорони </w:t>
      </w:r>
    </w:p>
    <w:p w:rsidR="00CB491F" w:rsidRDefault="00410E52">
      <w:r>
        <w:rPr>
          <w:sz w:val="28"/>
          <w:szCs w:val="28"/>
        </w:rPr>
        <w:t xml:space="preserve">навколишнього природного середовища                                  </w:t>
      </w:r>
      <w:proofErr w:type="spellStart"/>
      <w:r>
        <w:rPr>
          <w:sz w:val="28"/>
          <w:szCs w:val="28"/>
        </w:rPr>
        <w:t>О.В.Приходько</w:t>
      </w:r>
      <w:proofErr w:type="spellEnd"/>
    </w:p>
    <w:p w:rsidR="00CB491F" w:rsidRDefault="00CB491F">
      <w:pPr>
        <w:jc w:val="both"/>
        <w:rPr>
          <w:rFonts w:eastAsia="Arial"/>
          <w:color w:val="000000"/>
          <w:sz w:val="28"/>
          <w:szCs w:val="28"/>
          <w:lang w:eastAsia="hi-IN"/>
        </w:rPr>
      </w:pPr>
    </w:p>
    <w:p w:rsidR="00CB491F" w:rsidRDefault="00CB491F">
      <w:pPr>
        <w:jc w:val="both"/>
        <w:rPr>
          <w:rFonts w:eastAsia="Arial"/>
          <w:color w:val="000000"/>
          <w:sz w:val="28"/>
          <w:szCs w:val="28"/>
          <w:lang w:eastAsia="hi-IN"/>
        </w:rPr>
      </w:pPr>
    </w:p>
    <w:p w:rsidR="00CB491F" w:rsidRDefault="00CB491F">
      <w:pPr>
        <w:jc w:val="both"/>
        <w:rPr>
          <w:rFonts w:eastAsia="Arial"/>
          <w:color w:val="000000"/>
          <w:sz w:val="28"/>
          <w:szCs w:val="28"/>
          <w:lang w:eastAsia="hi-IN"/>
        </w:rPr>
      </w:pPr>
    </w:p>
    <w:p w:rsidR="00CB491F" w:rsidRDefault="00410E52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hi-IN"/>
        </w:rPr>
        <w:t>Спеціаліст 1 категорії ві</w:t>
      </w:r>
      <w:r>
        <w:rPr>
          <w:rFonts w:eastAsia="Arial"/>
          <w:color w:val="000000"/>
          <w:sz w:val="28"/>
          <w:szCs w:val="28"/>
          <w:lang w:eastAsia="hi-IN"/>
        </w:rPr>
        <w:t>дділу архітектури,</w:t>
      </w:r>
    </w:p>
    <w:p w:rsidR="00CB491F" w:rsidRDefault="00410E52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hi-IN"/>
        </w:rPr>
        <w:t>містобудування земельних ресурсів,</w:t>
      </w:r>
    </w:p>
    <w:p w:rsidR="00CB491F" w:rsidRDefault="00410E52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hi-IN"/>
        </w:rPr>
        <w:t xml:space="preserve">надзвичайних ситуацій </w:t>
      </w:r>
      <w:r>
        <w:rPr>
          <w:rFonts w:eastAsia="Arial"/>
          <w:color w:val="000000"/>
          <w:sz w:val="28"/>
          <w:szCs w:val="28"/>
          <w:lang w:eastAsia="hi-IN"/>
        </w:rPr>
        <w:t xml:space="preserve">охорони </w:t>
      </w:r>
    </w:p>
    <w:p w:rsidR="00CB491F" w:rsidRDefault="00410E52">
      <w:r>
        <w:rPr>
          <w:rFonts w:eastAsia="Arial"/>
          <w:color w:val="000000"/>
          <w:sz w:val="28"/>
          <w:szCs w:val="28"/>
          <w:lang w:eastAsia="hi-IN"/>
        </w:rPr>
        <w:t xml:space="preserve">навколишнього природнього середовища                                 </w:t>
      </w:r>
      <w:proofErr w:type="spellStart"/>
      <w:r>
        <w:rPr>
          <w:rFonts w:eastAsia="Arial"/>
          <w:color w:val="000000"/>
          <w:sz w:val="28"/>
          <w:szCs w:val="28"/>
          <w:lang w:eastAsia="hi-IN"/>
        </w:rPr>
        <w:t>М.В.Любиченко</w:t>
      </w:r>
      <w:proofErr w:type="spellEnd"/>
    </w:p>
    <w:sectPr w:rsidR="00CB491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491F"/>
    <w:rsid w:val="00410E52"/>
    <w:rsid w:val="00C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CE60"/>
  <w15:docId w15:val="{BC57605F-92B2-4506-83F5-92F1DC15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4b34353b353d38353638403d4b3c">
    <w:name w:val="В12ы4bд34е35л3bе35н3dи38е35 ж36и38р40н3dы4bм3c"/>
    <w:qFormat/>
    <w:rPr>
      <w:b/>
      <w:bCs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30</cp:revision>
  <dcterms:created xsi:type="dcterms:W3CDTF">2018-03-01T09:02:00Z</dcterms:created>
  <dcterms:modified xsi:type="dcterms:W3CDTF">2018-07-05T07:54:00Z</dcterms:modified>
  <dc:language>uk-UA</dc:language>
</cp:coreProperties>
</file>