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39" w:rsidRDefault="001E7239" w:rsidP="001E723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-28575</wp:posOffset>
            </wp:positionV>
            <wp:extent cx="436880" cy="617855"/>
            <wp:effectExtent l="0" t="0" r="0" b="0"/>
            <wp:wrapTopAndBottom/>
            <wp:docPr id="3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239" w:rsidRDefault="001E7239" w:rsidP="001E7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1E7239" w:rsidRDefault="001E7239" w:rsidP="001E7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60282C" w:rsidRDefault="0060282C" w:rsidP="00602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(восьма сесія сьомого скликання)</w:t>
      </w:r>
    </w:p>
    <w:p w:rsidR="001E7239" w:rsidRDefault="001E7239" w:rsidP="001E7239">
      <w:pPr>
        <w:jc w:val="center"/>
        <w:rPr>
          <w:b/>
          <w:sz w:val="28"/>
          <w:szCs w:val="28"/>
        </w:rPr>
      </w:pPr>
    </w:p>
    <w:p w:rsidR="001E7239" w:rsidRDefault="001E7239" w:rsidP="001E7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E7239" w:rsidRDefault="001E7239" w:rsidP="001E7239">
      <w:pPr>
        <w:jc w:val="both"/>
        <w:rPr>
          <w:sz w:val="28"/>
          <w:szCs w:val="28"/>
        </w:rPr>
      </w:pPr>
    </w:p>
    <w:p w:rsidR="001E7239" w:rsidRPr="0060282C" w:rsidRDefault="0060282C" w:rsidP="001E72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27 червня </w:t>
      </w:r>
      <w:r w:rsidR="001E7239" w:rsidRPr="00A15514">
        <w:rPr>
          <w:sz w:val="28"/>
          <w:szCs w:val="28"/>
        </w:rPr>
        <w:t>2018 року</w:t>
      </w:r>
      <w:r w:rsidR="001E723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№ 319-8</w:t>
      </w:r>
      <w:r w:rsidR="001E7239">
        <w:rPr>
          <w:sz w:val="28"/>
          <w:szCs w:val="28"/>
        </w:rPr>
        <w:t>-VII</w:t>
      </w:r>
    </w:p>
    <w:p w:rsidR="0046432B" w:rsidRPr="0060282C" w:rsidRDefault="0046432B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E7239" w:rsidRPr="00D83861" w:rsidTr="001E7239">
        <w:trPr>
          <w:trHeight w:val="867"/>
        </w:trPr>
        <w:tc>
          <w:tcPr>
            <w:tcW w:w="9464" w:type="dxa"/>
          </w:tcPr>
          <w:p w:rsidR="001E7239" w:rsidRDefault="001E7239" w:rsidP="00722A35">
            <w:pPr>
              <w:rPr>
                <w:bCs/>
                <w:sz w:val="28"/>
                <w:szCs w:val="28"/>
              </w:rPr>
            </w:pPr>
            <w:bookmarkStart w:id="0" w:name="_GoBack"/>
            <w:r w:rsidRPr="00D83861">
              <w:rPr>
                <w:bCs/>
                <w:sz w:val="28"/>
                <w:szCs w:val="28"/>
              </w:rPr>
              <w:t xml:space="preserve">Про </w:t>
            </w:r>
            <w:r w:rsidR="00722A35">
              <w:rPr>
                <w:bCs/>
                <w:sz w:val="28"/>
                <w:szCs w:val="28"/>
              </w:rPr>
              <w:t>відмову у наданні пільги</w:t>
            </w:r>
          </w:p>
          <w:p w:rsidR="00722A35" w:rsidRDefault="00722A35" w:rsidP="00722A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зі сплати податку на нерухоме </w:t>
            </w:r>
          </w:p>
          <w:p w:rsidR="00722A35" w:rsidRDefault="00722A35" w:rsidP="00722A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майно, відмінне від земельної</w:t>
            </w:r>
          </w:p>
          <w:p w:rsidR="00722A35" w:rsidRPr="00D83861" w:rsidRDefault="00722A35" w:rsidP="00722A35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ділянки</w:t>
            </w:r>
            <w:bookmarkEnd w:id="0"/>
          </w:p>
        </w:tc>
      </w:tr>
    </w:tbl>
    <w:p w:rsidR="001E7239" w:rsidRDefault="001E7239" w:rsidP="001E7239">
      <w:pPr>
        <w:jc w:val="both"/>
        <w:rPr>
          <w:bCs/>
          <w:sz w:val="28"/>
          <w:szCs w:val="28"/>
        </w:rPr>
      </w:pPr>
    </w:p>
    <w:p w:rsidR="001E7239" w:rsidRDefault="001E7239" w:rsidP="001E7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1011">
        <w:rPr>
          <w:sz w:val="28"/>
          <w:szCs w:val="28"/>
        </w:rPr>
        <w:t xml:space="preserve">Розглянувши </w:t>
      </w:r>
      <w:r w:rsidR="00AF1829">
        <w:rPr>
          <w:sz w:val="28"/>
          <w:szCs w:val="28"/>
        </w:rPr>
        <w:t>звернення Решетилівського районного спортивно-технічного клубу Товариства сприяння обороні України, щодо встановлення пільг з податку на нерухоме майно, відмінне від земельної ділянки, к</w:t>
      </w:r>
      <w:r w:rsidR="000C1011">
        <w:rPr>
          <w:sz w:val="28"/>
          <w:szCs w:val="28"/>
        </w:rPr>
        <w:t>еруючись п. 28 ч.1 стаття 26 Закону України «Про місцеве самоврядування в Україні»</w:t>
      </w:r>
      <w:r w:rsidR="00AF1829">
        <w:rPr>
          <w:sz w:val="28"/>
          <w:szCs w:val="28"/>
        </w:rPr>
        <w:t>, пп.12.3.7.</w:t>
      </w:r>
      <w:r w:rsidR="00EB5FE3">
        <w:rPr>
          <w:sz w:val="28"/>
          <w:szCs w:val="28"/>
        </w:rPr>
        <w:t xml:space="preserve"> пункту 12.3.</w:t>
      </w:r>
      <w:r w:rsidR="00AF1829">
        <w:rPr>
          <w:sz w:val="28"/>
          <w:szCs w:val="28"/>
        </w:rPr>
        <w:t xml:space="preserve"> статті 12 Податкового кодексу України,</w:t>
      </w:r>
      <w:r>
        <w:rPr>
          <w:sz w:val="28"/>
          <w:szCs w:val="28"/>
        </w:rPr>
        <w:t xml:space="preserve"> Решетилівська міська рада</w:t>
      </w:r>
    </w:p>
    <w:p w:rsidR="001E7239" w:rsidRPr="001E7239" w:rsidRDefault="001E7239" w:rsidP="001E7239">
      <w:pPr>
        <w:rPr>
          <w:b/>
          <w:sz w:val="28"/>
          <w:szCs w:val="28"/>
        </w:rPr>
      </w:pPr>
      <w:r w:rsidRPr="001E7239">
        <w:rPr>
          <w:b/>
          <w:sz w:val="28"/>
          <w:szCs w:val="28"/>
        </w:rPr>
        <w:t>ВИРІШИЛА:</w:t>
      </w:r>
    </w:p>
    <w:p w:rsidR="001E7239" w:rsidRDefault="001E7239" w:rsidP="001E7239">
      <w:pPr>
        <w:tabs>
          <w:tab w:val="left" w:pos="1080"/>
        </w:tabs>
        <w:jc w:val="both"/>
        <w:rPr>
          <w:sz w:val="28"/>
          <w:szCs w:val="28"/>
        </w:rPr>
      </w:pPr>
    </w:p>
    <w:p w:rsidR="001E7239" w:rsidRDefault="001E7239" w:rsidP="000C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0C1011">
        <w:rPr>
          <w:sz w:val="28"/>
          <w:szCs w:val="28"/>
        </w:rPr>
        <w:t>Відмовити Решетилівському районному спортивно-технічному клубу Товариства сприяння обороні Україні у наданні пільг зі сплати податку на нерухоме майно, відмінне від земельної ділянки</w:t>
      </w:r>
      <w:r w:rsidR="00EB5FE3">
        <w:rPr>
          <w:sz w:val="28"/>
          <w:szCs w:val="28"/>
        </w:rPr>
        <w:t>.</w:t>
      </w:r>
    </w:p>
    <w:p w:rsidR="007962AE" w:rsidRPr="00EB5FE3" w:rsidRDefault="007962AE" w:rsidP="007962AE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1E7239" w:rsidRPr="002502AD" w:rsidRDefault="001E7239" w:rsidP="001E7239">
      <w:pPr>
        <w:jc w:val="both"/>
        <w:rPr>
          <w:sz w:val="28"/>
          <w:szCs w:val="28"/>
        </w:rPr>
      </w:pPr>
    </w:p>
    <w:p w:rsidR="000C1011" w:rsidRDefault="000C1011"/>
    <w:p w:rsidR="001E7239" w:rsidRDefault="000C1011" w:rsidP="000C1011">
      <w:pPr>
        <w:tabs>
          <w:tab w:val="left" w:pos="6521"/>
        </w:tabs>
        <w:rPr>
          <w:sz w:val="28"/>
          <w:szCs w:val="28"/>
        </w:rPr>
      </w:pPr>
      <w:r w:rsidRPr="000C1011"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 xml:space="preserve">                                                      О.А. Дядюнова</w:t>
      </w: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В.о. начальника відділу юридично-</w:t>
      </w: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правової допомоги та надання</w:t>
      </w:r>
    </w:p>
    <w:p w:rsidR="00085479" w:rsidRDefault="00EB5FE3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адміністративних послуг                                                            Н</w:t>
      </w:r>
      <w:r w:rsidR="00085479">
        <w:rPr>
          <w:sz w:val="28"/>
          <w:szCs w:val="28"/>
        </w:rPr>
        <w:t>.Ю. Колотій</w:t>
      </w:r>
    </w:p>
    <w:p w:rsidR="00085479" w:rsidRDefault="00085479" w:rsidP="000C1011">
      <w:pPr>
        <w:tabs>
          <w:tab w:val="left" w:pos="6521"/>
        </w:tabs>
        <w:rPr>
          <w:sz w:val="28"/>
          <w:szCs w:val="28"/>
        </w:rPr>
      </w:pPr>
    </w:p>
    <w:p w:rsidR="003E5A74" w:rsidRDefault="003E5A74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В.о. начальника відділу економічного</w:t>
      </w:r>
    </w:p>
    <w:p w:rsidR="00085479" w:rsidRDefault="003E5A74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розвитку та фінансування</w:t>
      </w:r>
      <w:r w:rsidR="000854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І.В. Сивинська</w:t>
      </w:r>
      <w:r w:rsidR="000854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</w:p>
    <w:p w:rsidR="00085479" w:rsidRDefault="00085479" w:rsidP="000C1011">
      <w:pPr>
        <w:tabs>
          <w:tab w:val="left" w:pos="6521"/>
        </w:tabs>
        <w:rPr>
          <w:sz w:val="28"/>
          <w:szCs w:val="28"/>
        </w:rPr>
      </w:pPr>
    </w:p>
    <w:p w:rsidR="00085479" w:rsidRDefault="00085479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Голова постійної комісії з питань</w:t>
      </w:r>
    </w:p>
    <w:p w:rsidR="00085479" w:rsidRDefault="00085479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бюджету, фінансів та планування</w:t>
      </w:r>
    </w:p>
    <w:p w:rsidR="00085479" w:rsidRDefault="00085479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соціально-економічного розвитку,</w:t>
      </w:r>
    </w:p>
    <w:p w:rsidR="00085479" w:rsidRDefault="00085479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цін, приватизації та підприємницької</w:t>
      </w:r>
    </w:p>
    <w:p w:rsidR="00085479" w:rsidRDefault="00085479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діяльності                                                                                   О.П. Оренбургська</w:t>
      </w:r>
    </w:p>
    <w:p w:rsidR="00EB5FE3" w:rsidRPr="000C1011" w:rsidRDefault="00EB5FE3" w:rsidP="000C1011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EB5FE3" w:rsidRPr="000C1011" w:rsidSect="001E72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239"/>
    <w:rsid w:val="00085479"/>
    <w:rsid w:val="000C1011"/>
    <w:rsid w:val="001E7239"/>
    <w:rsid w:val="003E5A74"/>
    <w:rsid w:val="0046432B"/>
    <w:rsid w:val="004E6AFB"/>
    <w:rsid w:val="0060282C"/>
    <w:rsid w:val="00722A35"/>
    <w:rsid w:val="007962AE"/>
    <w:rsid w:val="00800F74"/>
    <w:rsid w:val="00832FEE"/>
    <w:rsid w:val="008A71DC"/>
    <w:rsid w:val="00AF1829"/>
    <w:rsid w:val="00B60D3D"/>
    <w:rsid w:val="00BD120F"/>
    <w:rsid w:val="00CE25C2"/>
    <w:rsid w:val="00D63AC4"/>
    <w:rsid w:val="00E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DF5F"/>
  <w15:docId w15:val="{647E5D6C-9C07-4D6C-BE43-18CB741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39"/>
    <w:pPr>
      <w:widowControl w:val="0"/>
      <w:suppressAutoHyphens/>
      <w:ind w:firstLine="0"/>
      <w:jc w:val="left"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color w:val="auto"/>
      <w:kern w:val="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8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29"/>
    <w:rPr>
      <w:rFonts w:ascii="Segoe UI" w:eastAsia="Andale Sans UI;Times New Roman" w:hAnsi="Segoe UI" w:cs="Segoe UI"/>
      <w:color w:val="00000A"/>
      <w:kern w:val="2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Решетилівка ОТГ</cp:lastModifiedBy>
  <cp:revision>7</cp:revision>
  <cp:lastPrinted>2018-06-20T07:12:00Z</cp:lastPrinted>
  <dcterms:created xsi:type="dcterms:W3CDTF">2018-06-13T04:37:00Z</dcterms:created>
  <dcterms:modified xsi:type="dcterms:W3CDTF">2018-07-05T08:25:00Z</dcterms:modified>
</cp:coreProperties>
</file>