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05" w:rsidRDefault="006D5E58">
      <w:pPr>
        <w:jc w:val="center"/>
      </w:pPr>
      <w:r>
        <w:rPr>
          <w:noProof/>
          <w:lang w:val="ru-RU" w:eastAsia="ru-RU"/>
        </w:rPr>
        <w:drawing>
          <wp:inline distT="0" distB="0" distL="19050" distR="3810">
            <wp:extent cx="472440" cy="612140"/>
            <wp:effectExtent l="0" t="0" r="0" b="0"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05" w:rsidRDefault="006D5E58">
      <w:pPr>
        <w:pStyle w:val="a5"/>
      </w:pPr>
      <w:r>
        <w:t>РЕШЕТИЛІВСЬКА МІСЬКА РАДА</w:t>
      </w:r>
    </w:p>
    <w:p w:rsidR="00205205" w:rsidRDefault="006D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205205" w:rsidRDefault="006D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(десята сесія сьомого скликання)</w:t>
      </w:r>
    </w:p>
    <w:p w:rsidR="00205205" w:rsidRDefault="00205205">
      <w:pPr>
        <w:pStyle w:val="1"/>
        <w:jc w:val="left"/>
        <w:rPr>
          <w:b/>
          <w:bCs/>
        </w:rPr>
      </w:pPr>
    </w:p>
    <w:p w:rsidR="00205205" w:rsidRDefault="006D5E58">
      <w:pPr>
        <w:pStyle w:val="1"/>
        <w:rPr>
          <w:b/>
          <w:bCs/>
        </w:rPr>
      </w:pPr>
      <w:r>
        <w:rPr>
          <w:b/>
          <w:bCs/>
        </w:rPr>
        <w:t xml:space="preserve">  РІШЕННЯ</w:t>
      </w:r>
    </w:p>
    <w:p w:rsidR="00205205" w:rsidRDefault="00205205">
      <w:pPr>
        <w:rPr>
          <w:sz w:val="28"/>
          <w:szCs w:val="28"/>
        </w:rPr>
      </w:pPr>
    </w:p>
    <w:p w:rsidR="00205205" w:rsidRDefault="006D5E5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21 вересня  </w:t>
      </w:r>
      <w:r>
        <w:rPr>
          <w:bCs/>
          <w:sz w:val="28"/>
          <w:szCs w:val="28"/>
        </w:rPr>
        <w:t xml:space="preserve"> 2018 року                                                              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391</w:t>
      </w:r>
      <w:r>
        <w:rPr>
          <w:bCs/>
          <w:sz w:val="28"/>
          <w:szCs w:val="28"/>
          <w:lang w:val="ru-RU"/>
        </w:rPr>
        <w:t>-10-</w:t>
      </w:r>
      <w:r>
        <w:rPr>
          <w:bCs/>
          <w:sz w:val="28"/>
          <w:szCs w:val="28"/>
          <w:lang w:val="en-US"/>
        </w:rPr>
        <w:t>VII</w:t>
      </w:r>
    </w:p>
    <w:p w:rsidR="00205205" w:rsidRDefault="00205205">
      <w:pPr>
        <w:rPr>
          <w:sz w:val="28"/>
          <w:szCs w:val="28"/>
        </w:rPr>
      </w:pPr>
    </w:p>
    <w:p w:rsidR="00205205" w:rsidRDefault="006D5E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припинення користування (оренди) </w:t>
      </w:r>
    </w:p>
    <w:p w:rsidR="00205205" w:rsidRDefault="006D5E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земельною ділянкою</w:t>
      </w:r>
    </w:p>
    <w:p w:rsidR="00205205" w:rsidRDefault="006D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5205" w:rsidRDefault="006D5E58">
      <w:pPr>
        <w:ind w:firstLine="709"/>
        <w:jc w:val="both"/>
      </w:pPr>
      <w:r>
        <w:rPr>
          <w:sz w:val="28"/>
          <w:szCs w:val="28"/>
        </w:rPr>
        <w:t xml:space="preserve">Керуючись Земельним кодексом України, Законом України  «Про землеустрій», Законом України «Про оренду землі» та розглянувши заяву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 голови правління Шевченківське СТ» , Решетилівська міська рада </w:t>
      </w:r>
    </w:p>
    <w:p w:rsidR="00205205" w:rsidRDefault="006D5E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05205" w:rsidRDefault="00205205">
      <w:pPr>
        <w:rPr>
          <w:b/>
          <w:bCs/>
          <w:sz w:val="28"/>
          <w:szCs w:val="28"/>
        </w:rPr>
      </w:pPr>
    </w:p>
    <w:p w:rsidR="00205205" w:rsidRDefault="006D5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Припинити користування  Шевченківському</w:t>
      </w:r>
      <w:r>
        <w:rPr>
          <w:sz w:val="28"/>
          <w:szCs w:val="28"/>
        </w:rPr>
        <w:t xml:space="preserve"> споживчому товариству земельною ділянкою площею 0,2630 га  за адресою:  </w:t>
      </w:r>
    </w:p>
    <w:p w:rsidR="00205205" w:rsidRDefault="006D5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Потічок, вул.Шевченка, 47</w:t>
      </w:r>
    </w:p>
    <w:p w:rsidR="00205205" w:rsidRDefault="006D5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5324284201:01:002:0062</w:t>
      </w:r>
    </w:p>
    <w:p w:rsidR="00205205" w:rsidRDefault="006D5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 передати її до земель запасу Решетилівської міської ради.</w:t>
      </w:r>
    </w:p>
    <w:p w:rsidR="00205205" w:rsidRDefault="00205205"/>
    <w:p w:rsidR="00205205" w:rsidRDefault="00205205"/>
    <w:p w:rsidR="00205205" w:rsidRDefault="00205205"/>
    <w:p w:rsidR="00205205" w:rsidRDefault="00205205"/>
    <w:p w:rsidR="00205205" w:rsidRDefault="00205205"/>
    <w:p w:rsidR="00205205" w:rsidRDefault="00205205"/>
    <w:p w:rsidR="00205205" w:rsidRDefault="00205205"/>
    <w:p w:rsidR="00205205" w:rsidRDefault="006D5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                      </w:t>
      </w:r>
      <w:r>
        <w:rPr>
          <w:sz w:val="28"/>
          <w:szCs w:val="28"/>
        </w:rPr>
        <w:t xml:space="preserve">                                   О.А.Дядюнова</w:t>
      </w:r>
    </w:p>
    <w:p w:rsidR="00205205" w:rsidRDefault="00205205"/>
    <w:p w:rsidR="00205205" w:rsidRDefault="00205205"/>
    <w:p w:rsidR="00205205" w:rsidRDefault="00205205"/>
    <w:p w:rsidR="00205205" w:rsidRDefault="00205205">
      <w:bookmarkStart w:id="0" w:name="_GoBack"/>
      <w:bookmarkEnd w:id="0"/>
    </w:p>
    <w:sectPr w:rsidR="00205205">
      <w:pgSz w:w="11906" w:h="16838"/>
      <w:pgMar w:top="568" w:right="567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05"/>
    <w:rsid w:val="00205205"/>
    <w:rsid w:val="006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1699"/>
  <w15:docId w15:val="{5AC49C2D-0789-4EF2-85D1-F720CF81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B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1">
    <w:name w:val="heading 1"/>
    <w:basedOn w:val="a"/>
    <w:link w:val="10"/>
    <w:uiPriority w:val="99"/>
    <w:qFormat/>
    <w:rsid w:val="003112E6"/>
    <w:pPr>
      <w:keepNext/>
      <w:jc w:val="center"/>
      <w:outlineLvl w:val="0"/>
    </w:pPr>
    <w:rPr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0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E201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201BE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">
    <w:name w:val="Заголовок 1 Знак1"/>
    <w:basedOn w:val="a0"/>
    <w:uiPriority w:val="99"/>
    <w:qFormat/>
    <w:rsid w:val="00311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5">
    <w:name w:val="Title"/>
    <w:basedOn w:val="a"/>
    <w:next w:val="a6"/>
    <w:uiPriority w:val="99"/>
    <w:qFormat/>
    <w:rsid w:val="00E201BE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2823E3"/>
    <w:pPr>
      <w:spacing w:after="140" w:line="288" w:lineRule="auto"/>
    </w:pPr>
  </w:style>
  <w:style w:type="paragraph" w:styleId="a7">
    <w:name w:val="List"/>
    <w:basedOn w:val="a6"/>
    <w:rsid w:val="002823E3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2823E3"/>
    <w:pPr>
      <w:suppressLineNumbers/>
    </w:pPr>
    <w:rPr>
      <w:rFonts w:cs="FreeSans"/>
    </w:rPr>
  </w:style>
  <w:style w:type="paragraph" w:customStyle="1" w:styleId="110">
    <w:name w:val="Заголовок 11"/>
    <w:basedOn w:val="a"/>
    <w:uiPriority w:val="99"/>
    <w:qFormat/>
    <w:rsid w:val="00E201BE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2">
    <w:name w:val="Заголовок1"/>
    <w:basedOn w:val="a"/>
    <w:qFormat/>
    <w:rsid w:val="002823E3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823E3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E201BE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28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37DB-8D7B-48AC-9100-1DCC8C0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8</cp:revision>
  <cp:lastPrinted>2018-08-13T13:44:00Z</cp:lastPrinted>
  <dcterms:created xsi:type="dcterms:W3CDTF">2018-09-14T05:22:00Z</dcterms:created>
  <dcterms:modified xsi:type="dcterms:W3CDTF">2018-09-26T10:28:00Z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