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32" w:rsidRDefault="00EB4E1A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C32" w:rsidRDefault="00EB4E1A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14C32" w:rsidRDefault="00EB4E1A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14C32" w:rsidRDefault="00EB4E1A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 </w:t>
      </w:r>
      <w:r>
        <w:rPr>
          <w:b/>
          <w:sz w:val="28"/>
          <w:szCs w:val="28"/>
        </w:rPr>
        <w:t xml:space="preserve"> сесія сьомого скликання)</w:t>
      </w:r>
    </w:p>
    <w:p w:rsidR="00A14C32" w:rsidRDefault="00A14C32">
      <w:pPr>
        <w:jc w:val="center"/>
        <w:rPr>
          <w:b/>
          <w:sz w:val="28"/>
          <w:szCs w:val="28"/>
        </w:rPr>
      </w:pPr>
    </w:p>
    <w:p w:rsidR="00A14C32" w:rsidRDefault="00EB4E1A">
      <w:pPr>
        <w:jc w:val="center"/>
      </w:pPr>
      <w:r>
        <w:rPr>
          <w:b/>
          <w:bCs/>
          <w:sz w:val="28"/>
          <w:szCs w:val="28"/>
        </w:rPr>
        <w:t>РІШЕННЯ</w:t>
      </w:r>
    </w:p>
    <w:p w:rsidR="00A14C32" w:rsidRDefault="00A14C32">
      <w:pPr>
        <w:pStyle w:val="11"/>
        <w:jc w:val="left"/>
        <w:rPr>
          <w:b/>
          <w:bCs/>
        </w:rPr>
      </w:pPr>
    </w:p>
    <w:p w:rsidR="00A14C32" w:rsidRDefault="00EB4E1A">
      <w:pPr>
        <w:pStyle w:val="11"/>
        <w:tabs>
          <w:tab w:val="left" w:pos="567"/>
          <w:tab w:val="right" w:pos="9099"/>
        </w:tabs>
        <w:jc w:val="left"/>
        <w:rPr>
          <w:bCs/>
          <w:lang w:val="ru-RU"/>
        </w:rPr>
      </w:pPr>
      <w:r>
        <w:rPr>
          <w:bCs/>
        </w:rPr>
        <w:t xml:space="preserve">21 вересня   2018 року                                                    </w:t>
      </w:r>
      <w:r w:rsidR="00D43962">
        <w:rPr>
          <w:bCs/>
        </w:rPr>
        <w:t xml:space="preserve">               </w:t>
      </w:r>
      <w:bookmarkStart w:id="0" w:name="_GoBack"/>
      <w:bookmarkEnd w:id="0"/>
      <w:r>
        <w:rPr>
          <w:bCs/>
        </w:rPr>
        <w:t xml:space="preserve">         </w:t>
      </w:r>
      <w:r w:rsidR="00D43962">
        <w:rPr>
          <w:bCs/>
          <w:lang w:val="ru-RU"/>
        </w:rPr>
        <w:t>№ 396</w:t>
      </w:r>
      <w:r>
        <w:rPr>
          <w:bCs/>
          <w:lang w:val="ru-RU"/>
        </w:rPr>
        <w:t>-10-</w:t>
      </w:r>
      <w:r>
        <w:rPr>
          <w:bCs/>
          <w:lang w:val="en-US"/>
        </w:rPr>
        <w:t>VII</w:t>
      </w: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EB4E1A">
      <w:pPr>
        <w:jc w:val="both"/>
      </w:pPr>
      <w:r>
        <w:rPr>
          <w:bCs/>
          <w:sz w:val="28"/>
          <w:szCs w:val="28"/>
        </w:rPr>
        <w:t xml:space="preserve">Про надання дозволу на виготовлення </w:t>
      </w:r>
    </w:p>
    <w:p w:rsidR="00A14C32" w:rsidRDefault="00EB4E1A">
      <w:pPr>
        <w:jc w:val="both"/>
      </w:pPr>
      <w:r>
        <w:rPr>
          <w:bCs/>
          <w:sz w:val="28"/>
          <w:szCs w:val="28"/>
        </w:rPr>
        <w:t xml:space="preserve">проекту землеустрою щодо  зміни </w:t>
      </w:r>
    </w:p>
    <w:p w:rsidR="00A14C32" w:rsidRDefault="00EB4E1A">
      <w:pPr>
        <w:jc w:val="both"/>
      </w:pPr>
      <w:r>
        <w:rPr>
          <w:bCs/>
          <w:sz w:val="28"/>
          <w:szCs w:val="28"/>
        </w:rPr>
        <w:t>цільового призначення земельної ділянки</w:t>
      </w:r>
    </w:p>
    <w:p w:rsidR="00A14C32" w:rsidRDefault="00EB4E1A">
      <w:pPr>
        <w:jc w:val="both"/>
      </w:pP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кад.номер</w:t>
      </w:r>
      <w:proofErr w:type="spellEnd"/>
      <w:r>
        <w:rPr>
          <w:bCs/>
          <w:sz w:val="28"/>
          <w:szCs w:val="28"/>
        </w:rPr>
        <w:t xml:space="preserve"> 5324255100:30:004:0674</w:t>
      </w:r>
    </w:p>
    <w:p w:rsidR="00A14C32" w:rsidRDefault="00A14C32">
      <w:pPr>
        <w:tabs>
          <w:tab w:val="left" w:pos="567"/>
        </w:tabs>
        <w:rPr>
          <w:b/>
          <w:bCs/>
          <w:sz w:val="28"/>
          <w:szCs w:val="28"/>
        </w:rPr>
      </w:pPr>
    </w:p>
    <w:p w:rsidR="00A14C32" w:rsidRDefault="00EB4E1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Керуючись  Земельним кодексом України, Законом України «Про землеустрій» та розглянувши заяви, Решетилівська міська рада</w:t>
      </w:r>
    </w:p>
    <w:p w:rsidR="00A14C32" w:rsidRDefault="00EB4E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A14C32" w:rsidRDefault="00A14C32">
      <w:pPr>
        <w:rPr>
          <w:b/>
          <w:bCs/>
          <w:sz w:val="28"/>
          <w:szCs w:val="28"/>
        </w:rPr>
      </w:pPr>
    </w:p>
    <w:p w:rsidR="00A14C32" w:rsidRDefault="00EB4E1A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</w:t>
      </w:r>
    </w:p>
    <w:p w:rsidR="00A14C32" w:rsidRDefault="00EB4E1A">
      <w:pPr>
        <w:jc w:val="both"/>
      </w:pPr>
      <w:r>
        <w:rPr>
          <w:sz w:val="28"/>
          <w:szCs w:val="28"/>
          <w:lang w:eastAsia="ru-RU"/>
        </w:rPr>
        <w:t xml:space="preserve">         </w:t>
      </w:r>
    </w:p>
    <w:p w:rsidR="00A14C32" w:rsidRDefault="00EB4E1A">
      <w:pPr>
        <w:jc w:val="both"/>
      </w:pPr>
      <w:r>
        <w:rPr>
          <w:sz w:val="28"/>
          <w:szCs w:val="28"/>
        </w:rPr>
        <w:t xml:space="preserve">       Дати дозвіл Виконавчому комітету Решетилівської міської ради на розробку проекту землеустрою, з метою зміни цільового призначення земельної ділянки </w:t>
      </w:r>
      <w:proofErr w:type="spellStart"/>
      <w:r>
        <w:rPr>
          <w:sz w:val="28"/>
          <w:szCs w:val="28"/>
        </w:rPr>
        <w:t>кад.номер</w:t>
      </w:r>
      <w:proofErr w:type="spellEnd"/>
      <w:r>
        <w:rPr>
          <w:sz w:val="28"/>
          <w:szCs w:val="28"/>
        </w:rPr>
        <w:t xml:space="preserve"> 5324255100:30:004:0674 площею 0,26 га із земель закладів охорони здоров'я в землі житлової та громадської забудови за адресою:</w:t>
      </w:r>
    </w:p>
    <w:p w:rsidR="00A14C32" w:rsidRDefault="00EB4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м.Решетилівка   вул.Грушевського,76</w:t>
      </w: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EB4E1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    О.А.Дядюнова</w:t>
      </w:r>
    </w:p>
    <w:p w:rsidR="00A14C32" w:rsidRDefault="00A14C32">
      <w:pPr>
        <w:rPr>
          <w:sz w:val="28"/>
          <w:szCs w:val="28"/>
          <w:lang w:eastAsia="ru-RU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rPr>
          <w:sz w:val="28"/>
          <w:szCs w:val="28"/>
        </w:rPr>
      </w:pPr>
    </w:p>
    <w:p w:rsidR="00A14C32" w:rsidRDefault="00A14C32">
      <w:pPr>
        <w:jc w:val="both"/>
        <w:rPr>
          <w:sz w:val="28"/>
          <w:szCs w:val="28"/>
        </w:rPr>
      </w:pPr>
      <w:bookmarkStart w:id="1" w:name="__DdeLink__189_381653876"/>
      <w:bookmarkEnd w:id="1"/>
    </w:p>
    <w:p w:rsidR="00A14C32" w:rsidRDefault="00A14C32">
      <w:pPr>
        <w:jc w:val="both"/>
      </w:pPr>
    </w:p>
    <w:sectPr w:rsidR="00A14C32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4C32"/>
    <w:rsid w:val="00A14C32"/>
    <w:rsid w:val="00D43962"/>
    <w:rsid w:val="00E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545"/>
  <w15:docId w15:val="{0B8D88AD-7E6F-4F77-ADB2-F5E0D00C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90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1"/>
    <w:uiPriority w:val="99"/>
    <w:qFormat/>
    <w:rsid w:val="00DF72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DF72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DF7290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Title"/>
    <w:basedOn w:val="a"/>
    <w:next w:val="a6"/>
    <w:uiPriority w:val="99"/>
    <w:qFormat/>
    <w:rsid w:val="00DF7290"/>
    <w:pPr>
      <w:jc w:val="center"/>
    </w:pPr>
    <w:rPr>
      <w:b/>
      <w:bCs/>
      <w:sz w:val="28"/>
      <w:szCs w:val="28"/>
      <w:lang w:eastAsia="ru-RU"/>
    </w:rPr>
  </w:style>
  <w:style w:type="paragraph" w:styleId="a6">
    <w:name w:val="Body Text"/>
    <w:basedOn w:val="a"/>
    <w:rsid w:val="002A5CA4"/>
    <w:pPr>
      <w:spacing w:after="140" w:line="288" w:lineRule="auto"/>
    </w:pPr>
  </w:style>
  <w:style w:type="paragraph" w:styleId="a7">
    <w:name w:val="List"/>
    <w:basedOn w:val="a6"/>
    <w:rsid w:val="002A5CA4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a9">
    <w:name w:val="Покажчик"/>
    <w:basedOn w:val="a"/>
    <w:qFormat/>
    <w:rsid w:val="002A5CA4"/>
    <w:pPr>
      <w:suppressLineNumbers/>
    </w:pPr>
    <w:rPr>
      <w:rFonts w:cs="FreeSans"/>
    </w:rPr>
  </w:style>
  <w:style w:type="paragraph" w:customStyle="1" w:styleId="11">
    <w:name w:val="Заголовок 11"/>
    <w:basedOn w:val="a"/>
    <w:link w:val="1"/>
    <w:uiPriority w:val="99"/>
    <w:qFormat/>
    <w:rsid w:val="00DF7290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10">
    <w:name w:val="Заголовок1"/>
    <w:basedOn w:val="a"/>
    <w:qFormat/>
    <w:rsid w:val="002A5CA4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2">
    <w:name w:val="Название объекта1"/>
    <w:basedOn w:val="a"/>
    <w:qFormat/>
    <w:rsid w:val="002A5CA4"/>
    <w:pPr>
      <w:suppressLineNumbers/>
      <w:spacing w:before="120" w:after="120"/>
    </w:pPr>
    <w:rPr>
      <w:rFonts w:cs="FreeSans"/>
      <w:i/>
      <w:iCs/>
    </w:rPr>
  </w:style>
  <w:style w:type="paragraph" w:styleId="aa">
    <w:name w:val="Balloon Text"/>
    <w:basedOn w:val="a"/>
    <w:uiPriority w:val="99"/>
    <w:semiHidden/>
    <w:unhideWhenUsed/>
    <w:qFormat/>
    <w:rsid w:val="00DF7290"/>
    <w:rPr>
      <w:rFonts w:ascii="Tahoma" w:hAnsi="Tahoma" w:cs="Tahoma"/>
      <w:sz w:val="16"/>
      <w:szCs w:val="16"/>
    </w:rPr>
  </w:style>
  <w:style w:type="paragraph" w:customStyle="1" w:styleId="ab">
    <w:name w:val="Вміст таблиці"/>
    <w:basedOn w:val="a"/>
    <w:qFormat/>
    <w:rsid w:val="002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26</cp:revision>
  <cp:lastPrinted>2018-09-21T05:23:00Z</cp:lastPrinted>
  <dcterms:created xsi:type="dcterms:W3CDTF">2018-09-12T10:21:00Z</dcterms:created>
  <dcterms:modified xsi:type="dcterms:W3CDTF">2018-09-26T11:03:00Z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