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93" w:rsidRDefault="006510FF">
      <w:pPr>
        <w:tabs>
          <w:tab w:val="left" w:pos="851"/>
        </w:tabs>
        <w:ind w:right="140"/>
        <w:jc w:val="center"/>
      </w:pPr>
      <w:r>
        <w:rPr>
          <w:noProof/>
          <w:lang w:val="ru-RU" w:eastAsia="ru-RU"/>
        </w:rPr>
        <w:drawing>
          <wp:anchor distT="0" distB="18415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-361950</wp:posOffset>
            </wp:positionV>
            <wp:extent cx="438150" cy="6191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2"/>
          <w:szCs w:val="12"/>
        </w:rPr>
        <w:t xml:space="preserve"> </w:t>
      </w:r>
    </w:p>
    <w:p w:rsidR="00157893" w:rsidRDefault="006510FF">
      <w:pPr>
        <w:tabs>
          <w:tab w:val="center" w:pos="4749"/>
          <w:tab w:val="right" w:pos="9498"/>
        </w:tabs>
        <w:ind w:right="140"/>
        <w:rPr>
          <w:sz w:val="40"/>
          <w:szCs w:val="40"/>
        </w:rPr>
      </w:pPr>
      <w:r>
        <w:rPr>
          <w:b/>
          <w:color w:val="000000"/>
          <w:sz w:val="28"/>
          <w:szCs w:val="28"/>
        </w:rPr>
        <w:tab/>
        <w:t>РЕШЕТИЛІВСЬКА МІСЬКА РАДА</w:t>
      </w:r>
      <w:r>
        <w:rPr>
          <w:b/>
          <w:color w:val="000000"/>
          <w:sz w:val="28"/>
          <w:szCs w:val="28"/>
        </w:rPr>
        <w:tab/>
      </w:r>
    </w:p>
    <w:p w:rsidR="00157893" w:rsidRDefault="006510FF">
      <w:pPr>
        <w:ind w:right="140"/>
        <w:jc w:val="center"/>
      </w:pPr>
      <w:r>
        <w:rPr>
          <w:b/>
          <w:color w:val="000000"/>
          <w:sz w:val="28"/>
          <w:szCs w:val="28"/>
        </w:rPr>
        <w:t>ПОЛТАВСЬКОЇ ОБЛАСТІ</w:t>
      </w:r>
    </w:p>
    <w:p w:rsidR="00157893" w:rsidRDefault="006510FF">
      <w:pPr>
        <w:ind w:right="140"/>
        <w:jc w:val="center"/>
      </w:pPr>
      <w:r>
        <w:rPr>
          <w:b/>
          <w:color w:val="000000"/>
          <w:sz w:val="28"/>
          <w:szCs w:val="28"/>
        </w:rPr>
        <w:t>(друга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сесія восьмого скликання)</w:t>
      </w:r>
    </w:p>
    <w:p w:rsidR="00157893" w:rsidRDefault="00157893">
      <w:pPr>
        <w:ind w:right="140"/>
        <w:jc w:val="center"/>
        <w:rPr>
          <w:b/>
          <w:color w:val="000000"/>
          <w:sz w:val="28"/>
          <w:szCs w:val="28"/>
        </w:rPr>
      </w:pPr>
    </w:p>
    <w:p w:rsidR="00157893" w:rsidRDefault="006510FF">
      <w:pPr>
        <w:ind w:right="140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157893" w:rsidRDefault="00157893">
      <w:pPr>
        <w:ind w:right="140"/>
        <w:jc w:val="center"/>
        <w:rPr>
          <w:b/>
          <w:bCs/>
          <w:sz w:val="28"/>
          <w:szCs w:val="28"/>
        </w:rPr>
      </w:pPr>
    </w:p>
    <w:p w:rsidR="00157893" w:rsidRDefault="006510FF">
      <w:pPr>
        <w:pStyle w:val="11"/>
        <w:tabs>
          <w:tab w:val="left" w:pos="567"/>
          <w:tab w:val="left" w:pos="709"/>
          <w:tab w:val="right" w:pos="9099"/>
        </w:tabs>
        <w:ind w:right="140"/>
        <w:jc w:val="left"/>
      </w:pPr>
      <w:r>
        <w:rPr>
          <w:color w:val="000000"/>
        </w:rPr>
        <w:t xml:space="preserve">30 грудня </w:t>
      </w:r>
      <w:r>
        <w:rPr>
          <w:bCs/>
          <w:color w:val="000000"/>
        </w:rPr>
        <w:t xml:space="preserve">2020 року                                                                            </w:t>
      </w:r>
      <w:r>
        <w:rPr>
          <w:bCs/>
          <w:color w:val="000000"/>
        </w:rPr>
        <w:tab/>
        <w:t xml:space="preserve"> № 73-2-</w:t>
      </w:r>
      <w:r>
        <w:rPr>
          <w:bCs/>
          <w:color w:val="000000"/>
          <w:lang w:val="en-US"/>
        </w:rPr>
        <w:t>VII</w:t>
      </w:r>
      <w:r>
        <w:rPr>
          <w:bCs/>
          <w:color w:val="000000"/>
        </w:rPr>
        <w:t xml:space="preserve">І </w:t>
      </w:r>
    </w:p>
    <w:p w:rsidR="00157893" w:rsidRDefault="00157893">
      <w:pPr>
        <w:spacing w:before="57" w:after="57"/>
        <w:ind w:right="140"/>
        <w:rPr>
          <w:color w:val="000000"/>
          <w:sz w:val="28"/>
          <w:szCs w:val="28"/>
          <w:lang w:val="ru-RU"/>
        </w:rPr>
      </w:pPr>
    </w:p>
    <w:p w:rsidR="00157893" w:rsidRDefault="006510FF">
      <w:pPr>
        <w:ind w:right="140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>Про надання дозволу на виготовлення</w:t>
      </w:r>
    </w:p>
    <w:p w:rsidR="00157893" w:rsidRDefault="006510FF">
      <w:pPr>
        <w:ind w:right="140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</w:p>
    <w:p w:rsidR="00157893" w:rsidRDefault="006510FF">
      <w:pPr>
        <w:ind w:right="140"/>
        <w:jc w:val="both"/>
        <w:rPr>
          <w:bCs/>
          <w:color w:val="000000"/>
          <w:sz w:val="28"/>
          <w:szCs w:val="28"/>
        </w:rPr>
      </w:pPr>
      <w:bookmarkStart w:id="0" w:name="__DdeLink__7548_1745620200"/>
      <w:r>
        <w:rPr>
          <w:bCs/>
          <w:color w:val="000000"/>
          <w:sz w:val="28"/>
          <w:szCs w:val="28"/>
        </w:rPr>
        <w:t>земельних діля</w:t>
      </w:r>
      <w:bookmarkEnd w:id="0"/>
      <w:r>
        <w:rPr>
          <w:bCs/>
          <w:color w:val="000000"/>
          <w:sz w:val="28"/>
          <w:szCs w:val="28"/>
        </w:rPr>
        <w:t xml:space="preserve">нок в межах та за </w:t>
      </w:r>
    </w:p>
    <w:p w:rsidR="00157893" w:rsidRDefault="006510FF">
      <w:pPr>
        <w:ind w:right="140"/>
        <w:jc w:val="both"/>
      </w:pPr>
      <w:bookmarkStart w:id="1" w:name="__DdeLink__8826_933315387"/>
      <w:r>
        <w:rPr>
          <w:bCs/>
          <w:color w:val="000000"/>
          <w:sz w:val="28"/>
          <w:szCs w:val="28"/>
        </w:rPr>
        <w:t>межами населених пункт</w:t>
      </w:r>
      <w:bookmarkEnd w:id="1"/>
      <w:r>
        <w:rPr>
          <w:bCs/>
          <w:color w:val="000000"/>
          <w:sz w:val="28"/>
          <w:szCs w:val="28"/>
        </w:rPr>
        <w:t>ів</w:t>
      </w:r>
    </w:p>
    <w:p w:rsidR="00157893" w:rsidRDefault="00157893">
      <w:pPr>
        <w:tabs>
          <w:tab w:val="left" w:pos="567"/>
        </w:tabs>
        <w:ind w:right="140"/>
        <w:rPr>
          <w:b/>
          <w:bCs/>
          <w:color w:val="000000"/>
          <w:sz w:val="28"/>
          <w:szCs w:val="28"/>
        </w:rPr>
      </w:pPr>
    </w:p>
    <w:p w:rsidR="00157893" w:rsidRDefault="006510FF">
      <w:pPr>
        <w:tabs>
          <w:tab w:val="left" w:pos="9645"/>
        </w:tabs>
        <w:ind w:firstLine="680"/>
        <w:jc w:val="both"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розглянувши заяви громадян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Решетилівська міська рада</w:t>
      </w:r>
    </w:p>
    <w:p w:rsidR="00157893" w:rsidRDefault="006510FF">
      <w:pPr>
        <w:tabs>
          <w:tab w:val="left" w:pos="735"/>
        </w:tabs>
        <w:ind w:right="1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 w:rsidR="00157893" w:rsidRDefault="00157893">
      <w:pPr>
        <w:tabs>
          <w:tab w:val="left" w:pos="735"/>
        </w:tabs>
        <w:ind w:right="140"/>
        <w:jc w:val="both"/>
        <w:rPr>
          <w:color w:val="000000"/>
          <w:sz w:val="28"/>
          <w:szCs w:val="28"/>
        </w:rPr>
      </w:pPr>
    </w:p>
    <w:p w:rsidR="00157893" w:rsidRDefault="006510FF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  <w:t xml:space="preserve">1. Надати дозвіл </w:t>
      </w:r>
      <w:r>
        <w:rPr>
          <w:bCs/>
          <w:color w:val="000000"/>
          <w:sz w:val="28"/>
          <w:szCs w:val="28"/>
        </w:rPr>
        <w:t xml:space="preserve">Бакало Яні Юріївні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 орієнтовною площею </w:t>
      </w:r>
      <w:r>
        <w:rPr>
          <w:color w:val="000000"/>
          <w:sz w:val="28"/>
          <w:szCs w:val="28"/>
        </w:rPr>
        <w:t xml:space="preserve">0,27 га для ведення особистого селянського господарства (код КВЦПЗ – 01.03) </w:t>
      </w:r>
      <w:r>
        <w:rPr>
          <w:sz w:val="28"/>
          <w:szCs w:val="28"/>
        </w:rPr>
        <w:t xml:space="preserve">на  території Решетилівської міської ради </w:t>
      </w:r>
      <w:r>
        <w:rPr>
          <w:color w:val="000000"/>
          <w:sz w:val="28"/>
          <w:szCs w:val="28"/>
        </w:rPr>
        <w:t xml:space="preserve">поблизу земельної ділянки з кадастровим   № </w:t>
      </w:r>
      <w:r>
        <w:rPr>
          <w:color w:val="auto"/>
          <w:sz w:val="28"/>
          <w:szCs w:val="28"/>
          <w:shd w:val="clear" w:color="auto" w:fill="FFFFFF"/>
        </w:rPr>
        <w:t xml:space="preserve">5324255100:30:005:0848,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за адресою:</w:t>
      </w:r>
      <w:r>
        <w:rPr>
          <w:color w:val="000000"/>
          <w:sz w:val="28"/>
          <w:szCs w:val="28"/>
        </w:rPr>
        <w:tab/>
      </w:r>
    </w:p>
    <w:p w:rsidR="00157893" w:rsidRDefault="006510FF">
      <w:pPr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  <w:t>вул. 8 Березня, м. Решетилівка, Полтавська область.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157893" w:rsidRDefault="006510FF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2. Надати дозвіл Кошкалді Петру Максим</w:t>
      </w:r>
      <w:bookmarkStart w:id="2" w:name="_GoBack"/>
      <w:bookmarkEnd w:id="2"/>
      <w:r>
        <w:rPr>
          <w:color w:val="000000"/>
          <w:sz w:val="28"/>
          <w:szCs w:val="28"/>
        </w:rPr>
        <w:t xml:space="preserve">овичу 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виготовлення проекту землеустрою щодо відведення земельної ділянки орієнтовною площею 0,8000 га для ведення особистого селянського господарства (код КВЦПЗ – 01.03) на території Решетилівської міської ради в м</w:t>
      </w:r>
      <w:r>
        <w:rPr>
          <w:sz w:val="28"/>
          <w:szCs w:val="28"/>
        </w:rPr>
        <w:t xml:space="preserve">ежах с. Хрещате </w:t>
      </w:r>
      <w:r>
        <w:rPr>
          <w:color w:val="000000"/>
          <w:sz w:val="28"/>
          <w:szCs w:val="28"/>
        </w:rPr>
        <w:t>із земельної ділянки із кадастровим № 5324281304:04:002:0065.</w:t>
      </w:r>
    </w:p>
    <w:p w:rsidR="00157893" w:rsidRDefault="006510FF">
      <w:pPr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  <w:t xml:space="preserve">3. Надати дозвіл </w:t>
      </w:r>
      <w:r>
        <w:rPr>
          <w:bCs/>
          <w:color w:val="000000"/>
          <w:sz w:val="28"/>
          <w:szCs w:val="28"/>
        </w:rPr>
        <w:t xml:space="preserve">Мищенку Володимиру Івановичу </w:t>
      </w:r>
      <w:r>
        <w:rPr>
          <w:sz w:val="28"/>
          <w:szCs w:val="28"/>
        </w:rPr>
        <w:t xml:space="preserve">на  виготовлення  проекту землеустрою щодо відведення земельної ділянки  орієнтовною площею   </w:t>
      </w:r>
      <w:r>
        <w:rPr>
          <w:color w:val="000000"/>
          <w:sz w:val="28"/>
          <w:szCs w:val="28"/>
        </w:rPr>
        <w:t>0,2500 га для будівництва і обслугову</w:t>
      </w:r>
      <w:r>
        <w:rPr>
          <w:color w:val="000000"/>
          <w:sz w:val="28"/>
          <w:szCs w:val="28"/>
        </w:rPr>
        <w:t>вання житлового будинку, господарських будівель і споруд (код КВЦПЗ – 02.01) , за адресою:</w:t>
      </w:r>
    </w:p>
    <w:p w:rsidR="00157893" w:rsidRDefault="006510FF">
      <w:pPr>
        <w:tabs>
          <w:tab w:val="left" w:pos="709"/>
          <w:tab w:val="left" w:pos="9356"/>
        </w:tabs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вул. Кірова 5, с. Остап’є, Великобаганський район, Полтавська область.  </w:t>
      </w:r>
    </w:p>
    <w:p w:rsidR="00157893" w:rsidRDefault="006510FF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  <w:t>4. Надати дозвіл Нагай Юлії Олександрівні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 виготовлення  проекту землеустрою    щодо   </w:t>
      </w:r>
      <w:r>
        <w:rPr>
          <w:sz w:val="28"/>
          <w:szCs w:val="28"/>
        </w:rPr>
        <w:t xml:space="preserve">  відведення земельної ділянки  орієнтовною площею   </w:t>
      </w:r>
      <w:r>
        <w:rPr>
          <w:color w:val="000000"/>
          <w:sz w:val="28"/>
          <w:szCs w:val="28"/>
        </w:rPr>
        <w:t xml:space="preserve">0,50 га для ведення особистого селянського господарства (код КВЦПЗ – 01.03) </w:t>
      </w:r>
      <w:r>
        <w:rPr>
          <w:sz w:val="28"/>
          <w:szCs w:val="28"/>
        </w:rPr>
        <w:t xml:space="preserve">на  території Решетилівської міської ради </w:t>
      </w:r>
      <w:r>
        <w:rPr>
          <w:color w:val="000000"/>
          <w:sz w:val="28"/>
          <w:szCs w:val="28"/>
        </w:rPr>
        <w:t xml:space="preserve">поблизу земельної ділянки з кадастровим   № </w:t>
      </w:r>
      <w:r>
        <w:rPr>
          <w:color w:val="auto"/>
          <w:sz w:val="28"/>
          <w:szCs w:val="28"/>
          <w:shd w:val="clear" w:color="auto" w:fill="FFFFFF"/>
        </w:rPr>
        <w:t>5324255100:00:006:0032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color w:val="000000"/>
          <w:sz w:val="28"/>
          <w:szCs w:val="28"/>
        </w:rPr>
        <w:tab/>
      </w:r>
    </w:p>
    <w:p w:rsidR="00157893" w:rsidRDefault="006510FF">
      <w:pPr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  <w:t>5. Надати дозві</w:t>
      </w:r>
      <w:r>
        <w:rPr>
          <w:color w:val="000000"/>
          <w:sz w:val="28"/>
          <w:szCs w:val="28"/>
        </w:rPr>
        <w:t xml:space="preserve">л Рогу Сергію Михайловичу 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орієнтовною площею 0,1200 га   для   індивідуального    садівництва ( код </w:t>
      </w:r>
      <w:r>
        <w:rPr>
          <w:color w:val="000000"/>
          <w:sz w:val="28"/>
          <w:szCs w:val="28"/>
        </w:rPr>
        <w:t xml:space="preserve">КВЦПЗ – 01.05)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 xml:space="preserve">території Решетилівської міської ради </w:t>
      </w:r>
      <w:r>
        <w:rPr>
          <w:color w:val="000000"/>
          <w:sz w:val="28"/>
          <w:szCs w:val="28"/>
        </w:rPr>
        <w:t xml:space="preserve">поблизу земельної ділянки із </w:t>
      </w:r>
      <w:r>
        <w:rPr>
          <w:color w:val="000000"/>
          <w:sz w:val="28"/>
          <w:szCs w:val="28"/>
        </w:rPr>
        <w:t>кадастровим № 5324255105:05:001:0121.</w:t>
      </w:r>
    </w:p>
    <w:p w:rsidR="00157893" w:rsidRDefault="006510FF">
      <w:pPr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  <w:t xml:space="preserve">6. Надати дозвіл </w:t>
      </w:r>
      <w:r>
        <w:rPr>
          <w:bCs/>
          <w:color w:val="000000"/>
          <w:sz w:val="28"/>
          <w:szCs w:val="28"/>
        </w:rPr>
        <w:t xml:space="preserve">Сітало Ганні Михайлівні  </w:t>
      </w:r>
      <w:r>
        <w:rPr>
          <w:sz w:val="28"/>
          <w:szCs w:val="28"/>
        </w:rPr>
        <w:t xml:space="preserve">на  виготовлення  проекту землеустрою    щодо  відведення  земельної  ділянки   орієнтовною  площею   </w:t>
      </w:r>
      <w:r>
        <w:rPr>
          <w:color w:val="000000"/>
          <w:sz w:val="28"/>
          <w:szCs w:val="28"/>
        </w:rPr>
        <w:t>0,1000  га для будівництва і обслуговування житлового будинку, господарсь</w:t>
      </w:r>
      <w:r>
        <w:rPr>
          <w:color w:val="000000"/>
          <w:sz w:val="28"/>
          <w:szCs w:val="28"/>
        </w:rPr>
        <w:t xml:space="preserve">ких будівель і споруд (код КВЦПЗ – 02.01) </w:t>
      </w:r>
      <w:r>
        <w:rPr>
          <w:sz w:val="28"/>
          <w:szCs w:val="28"/>
        </w:rPr>
        <w:t xml:space="preserve">поблизу земельної ділянки із  кадастровим № </w:t>
      </w:r>
      <w:r>
        <w:rPr>
          <w:color w:val="000000" w:themeColor="text1"/>
          <w:sz w:val="28"/>
          <w:szCs w:val="28"/>
        </w:rPr>
        <w:t>5324255100:30:001:0391</w:t>
      </w:r>
      <w:r>
        <w:rPr>
          <w:color w:val="000000"/>
          <w:sz w:val="28"/>
          <w:szCs w:val="28"/>
        </w:rPr>
        <w:t xml:space="preserve"> , за адресою:</w:t>
      </w:r>
    </w:p>
    <w:p w:rsidR="00157893" w:rsidRDefault="006510FF">
      <w:pPr>
        <w:tabs>
          <w:tab w:val="left" w:pos="709"/>
          <w:tab w:val="left" w:pos="9356"/>
        </w:tabs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вул. Озерянська, м. Решетилівка, Полтавська область.     </w:t>
      </w:r>
    </w:p>
    <w:p w:rsidR="00157893" w:rsidRDefault="006510FF">
      <w:pPr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  <w:t xml:space="preserve">7. Надати дозвіл </w:t>
      </w:r>
      <w:r>
        <w:rPr>
          <w:bCs/>
          <w:color w:val="000000"/>
          <w:sz w:val="28"/>
          <w:szCs w:val="28"/>
        </w:rPr>
        <w:t xml:space="preserve">Сіталу Геннадію Володимировичу </w:t>
      </w:r>
      <w:r>
        <w:rPr>
          <w:sz w:val="28"/>
          <w:szCs w:val="28"/>
        </w:rPr>
        <w:t xml:space="preserve">на  виготовлення  проекту землеустрою щодо відведення земельної ділянки  орієнтовною площею   </w:t>
      </w:r>
      <w:r>
        <w:rPr>
          <w:color w:val="000000"/>
          <w:sz w:val="28"/>
          <w:szCs w:val="28"/>
        </w:rPr>
        <w:t xml:space="preserve">0,1000 га для будівництва і обслуговування житлового будинку, господарських будівель і споруд (код КВЦПЗ – 02.01) </w:t>
      </w:r>
      <w:r>
        <w:rPr>
          <w:sz w:val="28"/>
          <w:szCs w:val="28"/>
        </w:rPr>
        <w:t xml:space="preserve">поблизу земельної ділянки із  кадастровим № </w:t>
      </w:r>
      <w:r>
        <w:rPr>
          <w:color w:val="000000" w:themeColor="text1"/>
          <w:sz w:val="28"/>
          <w:szCs w:val="28"/>
        </w:rPr>
        <w:t>5324</w:t>
      </w:r>
      <w:r>
        <w:rPr>
          <w:color w:val="000000" w:themeColor="text1"/>
          <w:sz w:val="28"/>
          <w:szCs w:val="28"/>
        </w:rPr>
        <w:t>255100:30:001:0391</w:t>
      </w:r>
      <w:r>
        <w:rPr>
          <w:color w:val="000000"/>
          <w:sz w:val="28"/>
          <w:szCs w:val="28"/>
        </w:rPr>
        <w:t>, за адресою:</w:t>
      </w:r>
    </w:p>
    <w:p w:rsidR="00157893" w:rsidRDefault="006510FF">
      <w:pPr>
        <w:tabs>
          <w:tab w:val="left" w:pos="709"/>
          <w:tab w:val="left" w:pos="9356"/>
        </w:tabs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вул. Озерянська, м. Решетилівка, Полтавська область.     </w:t>
      </w:r>
    </w:p>
    <w:p w:rsidR="00157893" w:rsidRDefault="006510FF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  <w:t>8. Надати дозвіл Флоренку Андрію Сергійовичу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виготовлення проекту землеустрою щодо відведення земельної ділянки орієнтовною площею 1,0000 га для ведення особисто</w:t>
      </w:r>
      <w:r>
        <w:rPr>
          <w:sz w:val="28"/>
          <w:szCs w:val="28"/>
        </w:rPr>
        <w:t xml:space="preserve">го селянського господарства (код КВЦПЗ – 01.03) на території Решетилівської міської ради поблизу земельної ділянки із кадастровим  № </w:t>
      </w:r>
      <w:r>
        <w:rPr>
          <w:color w:val="auto"/>
          <w:sz w:val="28"/>
          <w:szCs w:val="28"/>
          <w:shd w:val="clear" w:color="auto" w:fill="FFFFFF"/>
        </w:rPr>
        <w:t>5324281600:00:002:0030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157893" w:rsidRDefault="006510FF">
      <w:pPr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  <w:t xml:space="preserve">9. Надати дозвіл Близнюченко Тетяні Миколаївні 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виготовлення проекту землеустрою щодо відведен</w:t>
      </w:r>
      <w:r>
        <w:rPr>
          <w:sz w:val="28"/>
          <w:szCs w:val="28"/>
        </w:rPr>
        <w:t xml:space="preserve">ня земельної ділянки орієнтовною площею 0,1200 га   для    індивідуального    садівництва ( код </w:t>
      </w:r>
      <w:r>
        <w:rPr>
          <w:color w:val="000000"/>
          <w:sz w:val="28"/>
          <w:szCs w:val="28"/>
        </w:rPr>
        <w:t xml:space="preserve">КВЦПЗ – 01.05) </w:t>
      </w:r>
      <w:r>
        <w:rPr>
          <w:sz w:val="28"/>
          <w:szCs w:val="28"/>
        </w:rPr>
        <w:t xml:space="preserve">на території Решетилівської міської ради в межах населеного пункту, </w:t>
      </w:r>
      <w:r>
        <w:rPr>
          <w:color w:val="000000"/>
          <w:sz w:val="28"/>
          <w:szCs w:val="28"/>
        </w:rPr>
        <w:t>поблизу земельної ділянки із кадастровим № 5324255100</w:t>
      </w:r>
      <w:r>
        <w:rPr>
          <w:color w:val="000000"/>
          <w:sz w:val="28"/>
          <w:szCs w:val="28"/>
        </w:rPr>
        <w:t>:30:001:0915, за адресою</w:t>
      </w:r>
      <w:r>
        <w:rPr>
          <w:color w:val="000000"/>
          <w:sz w:val="28"/>
          <w:szCs w:val="28"/>
        </w:rPr>
        <w:t>:</w:t>
      </w:r>
    </w:p>
    <w:p w:rsidR="00157893" w:rsidRDefault="006510FF">
      <w:pPr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  <w:t>м. Решетилівка, вул. Озерянська.</w:t>
      </w:r>
    </w:p>
    <w:p w:rsidR="00157893" w:rsidRDefault="006510FF">
      <w:pPr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  <w:t xml:space="preserve">10. Надати дозвіл </w:t>
      </w:r>
      <w:r>
        <w:rPr>
          <w:bCs/>
          <w:color w:val="000000"/>
          <w:sz w:val="28"/>
          <w:szCs w:val="28"/>
        </w:rPr>
        <w:t xml:space="preserve">Коробовій Світлані Миколаївні  </w:t>
      </w:r>
      <w:r>
        <w:rPr>
          <w:sz w:val="28"/>
          <w:szCs w:val="28"/>
        </w:rPr>
        <w:t xml:space="preserve">на  виготовлення  проекту землеустрою    щодо  відведення  земельної  ділянки   орієнтовною  площею   </w:t>
      </w:r>
      <w:r>
        <w:rPr>
          <w:color w:val="000000"/>
          <w:sz w:val="28"/>
          <w:szCs w:val="28"/>
        </w:rPr>
        <w:t>0,2500  га для будівництва і обслуговування житлового будинку, госпо</w:t>
      </w:r>
      <w:r>
        <w:rPr>
          <w:color w:val="000000"/>
          <w:sz w:val="28"/>
          <w:szCs w:val="28"/>
        </w:rPr>
        <w:t xml:space="preserve">дарських будівель і споруд (код КВЦПЗ – 02.01) </w:t>
      </w:r>
      <w:r>
        <w:rPr>
          <w:sz w:val="28"/>
          <w:szCs w:val="28"/>
        </w:rPr>
        <w:t xml:space="preserve">поблизу земельної ділянки із  кадастровим № </w:t>
      </w:r>
      <w:r>
        <w:rPr>
          <w:color w:val="000000" w:themeColor="text1"/>
          <w:sz w:val="28"/>
          <w:szCs w:val="28"/>
        </w:rPr>
        <w:t>5320283605:05:001:0072</w:t>
      </w:r>
      <w:r>
        <w:rPr>
          <w:color w:val="000000"/>
          <w:sz w:val="28"/>
          <w:szCs w:val="28"/>
        </w:rPr>
        <w:t xml:space="preserve"> , за адресою:</w:t>
      </w:r>
    </w:p>
    <w:p w:rsidR="00157893" w:rsidRDefault="006510FF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  <w:t xml:space="preserve">вул. Котляревського, с. Підгір’я, Великобагачанський район, Полтавська область.     </w:t>
      </w:r>
    </w:p>
    <w:p w:rsidR="00157893" w:rsidRDefault="006510FF">
      <w:pPr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  <w:t xml:space="preserve">11. Надати дозвіл </w:t>
      </w:r>
      <w:r>
        <w:rPr>
          <w:bCs/>
          <w:color w:val="000000"/>
          <w:sz w:val="28"/>
          <w:szCs w:val="28"/>
        </w:rPr>
        <w:t>Коробову Ігорю Миколайо</w:t>
      </w:r>
      <w:r>
        <w:rPr>
          <w:bCs/>
          <w:color w:val="000000"/>
          <w:sz w:val="28"/>
          <w:szCs w:val="28"/>
        </w:rPr>
        <w:t xml:space="preserve">вичу  </w:t>
      </w:r>
      <w:r>
        <w:rPr>
          <w:sz w:val="28"/>
          <w:szCs w:val="28"/>
        </w:rPr>
        <w:t xml:space="preserve">на  виготовлення  проекту землеустрою    щодо  відведення  земельної  ділянки   орієнтовною  площею   </w:t>
      </w:r>
      <w:r>
        <w:rPr>
          <w:color w:val="000000"/>
          <w:sz w:val="28"/>
          <w:szCs w:val="28"/>
        </w:rPr>
        <w:t xml:space="preserve">0,9650   га  для  ведення   особистого   селянського   господарства  (код КВЦПЗ –  01.03)     </w:t>
      </w:r>
      <w:r>
        <w:rPr>
          <w:sz w:val="28"/>
          <w:szCs w:val="28"/>
        </w:rPr>
        <w:t>поблизу       земельної     ділянки     із      кадаст</w:t>
      </w:r>
      <w:r>
        <w:rPr>
          <w:sz w:val="28"/>
          <w:szCs w:val="28"/>
        </w:rPr>
        <w:t xml:space="preserve">ровим № </w:t>
      </w:r>
      <w:r>
        <w:rPr>
          <w:color w:val="000000" w:themeColor="text1"/>
          <w:sz w:val="28"/>
          <w:szCs w:val="28"/>
        </w:rPr>
        <w:t>5320283605:05:001:0072</w:t>
      </w:r>
      <w:r>
        <w:rPr>
          <w:color w:val="000000"/>
          <w:sz w:val="28"/>
          <w:szCs w:val="28"/>
        </w:rPr>
        <w:t xml:space="preserve"> , за адресою:</w:t>
      </w:r>
    </w:p>
    <w:p w:rsidR="00157893" w:rsidRDefault="006510FF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  <w:t xml:space="preserve">вул. Котляревського, с. Підгір’я, Великобагачанський район, Полтавська область.     </w:t>
      </w:r>
    </w:p>
    <w:p w:rsidR="00157893" w:rsidRDefault="006510FF">
      <w:pPr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  <w:t xml:space="preserve">12. Надати дозвіл Черненко Надії Вікторівні 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виготовлення проекту землеустрою щодо відведення земельної ділянки орієнтовн</w:t>
      </w:r>
      <w:r>
        <w:rPr>
          <w:sz w:val="28"/>
          <w:szCs w:val="28"/>
        </w:rPr>
        <w:t xml:space="preserve">ою площею 0,1200 га   для    індивідуального    садівництва ( код </w:t>
      </w:r>
      <w:r>
        <w:rPr>
          <w:color w:val="000000"/>
          <w:sz w:val="28"/>
          <w:szCs w:val="28"/>
        </w:rPr>
        <w:t xml:space="preserve">КВЦПЗ – 01.05) </w:t>
      </w:r>
      <w:r>
        <w:rPr>
          <w:sz w:val="28"/>
          <w:szCs w:val="28"/>
        </w:rPr>
        <w:t xml:space="preserve">на території Решетилівської міської ради в межах населеного пункту, </w:t>
      </w:r>
      <w:r>
        <w:rPr>
          <w:color w:val="000000"/>
          <w:sz w:val="28"/>
          <w:szCs w:val="28"/>
        </w:rPr>
        <w:t>поблизу земельної ділянки із кадастровим № 5324255105:05:001:0116, за адресою:</w:t>
      </w:r>
    </w:p>
    <w:p w:rsidR="00157893" w:rsidRDefault="006510FF">
      <w:pPr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  <w:t>с. Прокопівка, Решетилівськ</w:t>
      </w:r>
      <w:r>
        <w:rPr>
          <w:color w:val="000000"/>
          <w:sz w:val="28"/>
          <w:szCs w:val="28"/>
        </w:rPr>
        <w:t xml:space="preserve">ий район, Полтавська обл. </w:t>
      </w:r>
    </w:p>
    <w:p w:rsidR="00157893" w:rsidRDefault="006510FF">
      <w:pPr>
        <w:tabs>
          <w:tab w:val="left" w:pos="709"/>
        </w:tabs>
        <w:jc w:val="both"/>
      </w:pPr>
      <w:r>
        <w:rPr>
          <w:color w:val="000000"/>
          <w:sz w:val="28"/>
          <w:szCs w:val="28"/>
        </w:rPr>
        <w:lastRenderedPageBreak/>
        <w:tab/>
        <w:t xml:space="preserve">13. Надати дозвіл Химчук Лідії Олександрівні 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орієнтовною площею 0,0700 га   для    індивідуального    садівництва ( код </w:t>
      </w:r>
      <w:r>
        <w:rPr>
          <w:color w:val="000000"/>
          <w:sz w:val="28"/>
          <w:szCs w:val="28"/>
        </w:rPr>
        <w:t xml:space="preserve">КВЦПЗ – 01.05) </w:t>
      </w:r>
      <w:r>
        <w:rPr>
          <w:sz w:val="28"/>
          <w:szCs w:val="28"/>
        </w:rPr>
        <w:t>на території Решетилів</w:t>
      </w:r>
      <w:r>
        <w:rPr>
          <w:sz w:val="28"/>
          <w:szCs w:val="28"/>
        </w:rPr>
        <w:t xml:space="preserve">ської міської ради в межах населеного пункту, </w:t>
      </w:r>
      <w:r>
        <w:rPr>
          <w:color w:val="000000"/>
          <w:sz w:val="28"/>
          <w:szCs w:val="28"/>
        </w:rPr>
        <w:t>поблизу земельної ділянки із кадастровим № 5324255100:30:005:0313, за адресою:</w:t>
      </w:r>
    </w:p>
    <w:p w:rsidR="00157893" w:rsidRDefault="006510FF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вул. Будівельна, м. Решетилівка, Полтавська обл.</w:t>
      </w:r>
    </w:p>
    <w:p w:rsidR="00157893" w:rsidRDefault="00157893">
      <w:pPr>
        <w:tabs>
          <w:tab w:val="left" w:pos="709"/>
        </w:tabs>
        <w:jc w:val="both"/>
      </w:pPr>
    </w:p>
    <w:p w:rsidR="00157893" w:rsidRDefault="00157893">
      <w:pPr>
        <w:tabs>
          <w:tab w:val="left" w:pos="709"/>
          <w:tab w:val="left" w:pos="9356"/>
        </w:tabs>
        <w:ind w:right="140"/>
        <w:jc w:val="both"/>
        <w:rPr>
          <w:color w:val="000000"/>
          <w:sz w:val="28"/>
          <w:szCs w:val="28"/>
        </w:rPr>
      </w:pPr>
    </w:p>
    <w:p w:rsidR="00157893" w:rsidRDefault="00157893">
      <w:pPr>
        <w:tabs>
          <w:tab w:val="left" w:pos="709"/>
          <w:tab w:val="left" w:pos="9356"/>
        </w:tabs>
        <w:ind w:right="140"/>
        <w:jc w:val="both"/>
        <w:rPr>
          <w:color w:val="000000"/>
          <w:sz w:val="28"/>
          <w:szCs w:val="28"/>
        </w:rPr>
      </w:pPr>
    </w:p>
    <w:p w:rsidR="00157893" w:rsidRDefault="00157893">
      <w:pPr>
        <w:tabs>
          <w:tab w:val="left" w:pos="709"/>
        </w:tabs>
        <w:jc w:val="both"/>
      </w:pPr>
    </w:p>
    <w:p w:rsidR="00157893" w:rsidRDefault="00157893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157893" w:rsidRDefault="006510FF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Міський голова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  <w:t>О.А. Дядюнова</w:t>
      </w:r>
    </w:p>
    <w:sectPr w:rsidR="00157893" w:rsidSect="00157893">
      <w:headerReference w:type="default" r:id="rId7"/>
      <w:pgSz w:w="11906" w:h="16838"/>
      <w:pgMar w:top="1126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93" w:rsidRDefault="00157893" w:rsidP="00157893">
      <w:r>
        <w:separator/>
      </w:r>
    </w:p>
  </w:endnote>
  <w:endnote w:type="continuationSeparator" w:id="0">
    <w:p w:rsidR="00157893" w:rsidRDefault="00157893" w:rsidP="0015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93" w:rsidRDefault="00157893" w:rsidP="00157893">
      <w:r>
        <w:separator/>
      </w:r>
    </w:p>
  </w:footnote>
  <w:footnote w:type="continuationSeparator" w:id="0">
    <w:p w:rsidR="00157893" w:rsidRDefault="00157893" w:rsidP="00157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93" w:rsidRDefault="00157893">
    <w:pPr>
      <w:pStyle w:val="Header"/>
      <w:jc w:val="center"/>
    </w:pPr>
    <w:r>
      <w:fldChar w:fldCharType="begin"/>
    </w:r>
    <w:r w:rsidR="006510FF">
      <w:instrText>PAGE</w:instrText>
    </w:r>
    <w:r>
      <w:fldChar w:fldCharType="separate"/>
    </w:r>
    <w:r w:rsidR="006510FF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893"/>
    <w:rsid w:val="00157893"/>
    <w:rsid w:val="0065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E46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D7127"/>
    <w:pPr>
      <w:spacing w:after="140" w:line="276" w:lineRule="auto"/>
    </w:pPr>
  </w:style>
  <w:style w:type="paragraph" w:styleId="a5">
    <w:name w:val="List"/>
    <w:basedOn w:val="a4"/>
    <w:rsid w:val="001D7127"/>
    <w:rPr>
      <w:rFonts w:cs="Arial Unicode MS"/>
    </w:rPr>
  </w:style>
  <w:style w:type="paragraph" w:customStyle="1" w:styleId="Caption">
    <w:name w:val="Caption"/>
    <w:basedOn w:val="a"/>
    <w:qFormat/>
    <w:rsid w:val="00A1105E"/>
    <w:pPr>
      <w:suppressLineNumbers/>
      <w:spacing w:before="120" w:after="120"/>
    </w:pPr>
    <w:rPr>
      <w:rFonts w:cs="Arial Unicode MS"/>
      <w:i/>
      <w:iCs/>
    </w:rPr>
  </w:style>
  <w:style w:type="paragraph" w:styleId="a6">
    <w:name w:val="index heading"/>
    <w:basedOn w:val="a"/>
    <w:qFormat/>
    <w:rsid w:val="001D7127"/>
    <w:pPr>
      <w:suppressLineNumbers/>
    </w:pPr>
    <w:rPr>
      <w:rFonts w:cs="Arial Unicode MS"/>
    </w:rPr>
  </w:style>
  <w:style w:type="paragraph" w:styleId="a7">
    <w:name w:val="caption"/>
    <w:basedOn w:val="a"/>
    <w:qFormat/>
    <w:rsid w:val="001D7127"/>
    <w:pPr>
      <w:suppressLineNumbers/>
      <w:spacing w:before="120" w:after="120"/>
    </w:pPr>
    <w:rPr>
      <w:rFonts w:cs="Arial Unicode MS"/>
      <w:i/>
      <w:iCs/>
    </w:rPr>
  </w:style>
  <w:style w:type="paragraph" w:customStyle="1" w:styleId="1">
    <w:name w:val="Заголовок1"/>
    <w:basedOn w:val="a"/>
    <w:next w:val="a4"/>
    <w:qFormat/>
    <w:rsid w:val="001D712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Название объекта1"/>
    <w:basedOn w:val="a"/>
    <w:qFormat/>
    <w:rsid w:val="009D3A1E"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Title"/>
    <w:basedOn w:val="a"/>
    <w:next w:val="a4"/>
    <w:qFormat/>
    <w:rsid w:val="00D1075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53AAD"/>
    <w:pPr>
      <w:ind w:left="720"/>
      <w:contextualSpacing/>
    </w:pPr>
  </w:style>
  <w:style w:type="paragraph" w:customStyle="1" w:styleId="aa">
    <w:name w:val="Верхний и нижний колонтитулы"/>
    <w:basedOn w:val="a"/>
    <w:qFormat/>
    <w:rsid w:val="00212952"/>
  </w:style>
  <w:style w:type="paragraph" w:customStyle="1" w:styleId="Header">
    <w:name w:val="Header"/>
    <w:basedOn w:val="a"/>
    <w:rsid w:val="00A1105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826</Words>
  <Characters>4710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ЗЕМЛЯ</cp:lastModifiedBy>
  <cp:revision>235</cp:revision>
  <cp:lastPrinted>2021-01-04T11:48:00Z</cp:lastPrinted>
  <dcterms:created xsi:type="dcterms:W3CDTF">2020-10-02T07:35:00Z</dcterms:created>
  <dcterms:modified xsi:type="dcterms:W3CDTF">2021-01-04T11:48:00Z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