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4" w:rsidRDefault="00ED035F">
      <w:pPr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ru-RU" w:eastAsia="ru-RU" w:bidi="ar-SA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3D4" w:rsidRDefault="00ED03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9E43D4" w:rsidRDefault="00ED03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9E43D4" w:rsidRDefault="00ED03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25FAC">
        <w:rPr>
          <w:rFonts w:ascii="Times New Roman" w:hAnsi="Times New Roman" w:cs="Times New Roman"/>
          <w:b/>
          <w:sz w:val="28"/>
          <w:szCs w:val="28"/>
          <w:lang w:val="uk-UA"/>
        </w:rPr>
        <w:t>третя позачергова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скликання)</w:t>
      </w:r>
    </w:p>
    <w:p w:rsidR="009E43D4" w:rsidRDefault="009E4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3D4" w:rsidRDefault="00ED03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E43D4" w:rsidRDefault="009E4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3D4" w:rsidRPr="00614F54" w:rsidRDefault="001C3E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25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FAC" w:rsidRPr="00614F54">
        <w:rPr>
          <w:rFonts w:ascii="Times New Roman" w:hAnsi="Times New Roman" w:cs="Times New Roman"/>
          <w:sz w:val="28"/>
          <w:szCs w:val="28"/>
          <w:lang w:val="uk-UA"/>
        </w:rPr>
        <w:t>січня 2021</w:t>
      </w:r>
      <w:r w:rsidR="00ED035F" w:rsidRPr="00614F5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F676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№103</w:t>
      </w:r>
      <w:r w:rsidR="00625FAC" w:rsidRPr="00614F54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="00ED035F" w:rsidRPr="00614F54">
        <w:rPr>
          <w:rFonts w:ascii="Times New Roman" w:hAnsi="Times New Roman" w:cs="Times New Roman"/>
          <w:sz w:val="28"/>
          <w:szCs w:val="28"/>
          <w:lang w:val="uk-UA"/>
        </w:rPr>
        <w:t>-VIІI</w:t>
      </w:r>
    </w:p>
    <w:p w:rsidR="009E43D4" w:rsidRPr="00614F54" w:rsidRDefault="009E43D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0"/>
          <w:lang w:val="uk-UA"/>
        </w:rPr>
      </w:pPr>
    </w:p>
    <w:p w:rsidR="009E43D4" w:rsidRDefault="00002A42" w:rsidP="00F950BD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міського голови у загальних </w:t>
      </w:r>
    </w:p>
    <w:p w:rsidR="00F950BD" w:rsidRDefault="00002A42" w:rsidP="00002A42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зборах ТОВ „ОТС „Світанок”</w:t>
      </w:r>
    </w:p>
    <w:p w:rsidR="00002A42" w:rsidRDefault="00002A42" w:rsidP="00002A42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3D4" w:rsidRPr="0065534D" w:rsidRDefault="00ED035F" w:rsidP="006553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A7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02A4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України, </w:t>
      </w:r>
      <w:r w:rsidR="001C3E2F">
        <w:rPr>
          <w:rFonts w:ascii="Times New Roman" w:hAnsi="Times New Roman" w:cs="Times New Roman"/>
          <w:sz w:val="28"/>
          <w:szCs w:val="28"/>
          <w:lang w:val="uk-UA"/>
        </w:rPr>
        <w:t xml:space="preserve">ст. 62, 63, 80 Господарського кодексу України,  </w:t>
      </w:r>
      <w:r w:rsidR="00101CF5">
        <w:rPr>
          <w:rFonts w:ascii="Times New Roman" w:hAnsi="Times New Roman" w:cs="Times New Roman"/>
          <w:sz w:val="28"/>
          <w:szCs w:val="28"/>
          <w:lang w:val="uk-UA"/>
        </w:rPr>
        <w:t>ст. 169 Цивільного кодексу України, ст. 60</w:t>
      </w:r>
      <w:r w:rsidR="001C3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CF5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D75A73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місцеве самоврядування в Україні”</w:t>
      </w:r>
      <w:r w:rsidR="00002A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1CF5">
        <w:rPr>
          <w:rFonts w:ascii="Times New Roman" w:hAnsi="Times New Roman" w:cs="Times New Roman"/>
          <w:sz w:val="28"/>
          <w:szCs w:val="28"/>
          <w:lang w:val="uk-UA"/>
        </w:rPr>
        <w:t>ст. 1 Закону</w:t>
      </w:r>
      <w:bookmarkStart w:id="0" w:name="_GoBack"/>
      <w:bookmarkEnd w:id="0"/>
      <w:r w:rsidR="00002A42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товариства з обмеженою та додатковою відповідальністю”</w:t>
      </w:r>
      <w:r w:rsidR="006E1D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7FFD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тридцять дев’ятої позачергової сесії Решетилівської районної ради від 13.11.2020 № 739-39-</w:t>
      </w:r>
      <w:r w:rsidR="00E27FFD" w:rsidRPr="00614F54">
        <w:rPr>
          <w:rFonts w:ascii="Times New Roman" w:hAnsi="Times New Roman" w:cs="Times New Roman"/>
          <w:sz w:val="28"/>
          <w:szCs w:val="28"/>
          <w:lang w:val="uk-UA"/>
        </w:rPr>
        <w:t>VIІ</w:t>
      </w:r>
      <w:r w:rsidR="00E27FFD">
        <w:rPr>
          <w:rFonts w:ascii="Times New Roman" w:hAnsi="Times New Roman" w:cs="Times New Roman"/>
          <w:sz w:val="28"/>
          <w:szCs w:val="28"/>
          <w:lang w:val="uk-UA"/>
        </w:rPr>
        <w:t xml:space="preserve"> „Про доручення голові районної ради на участь у загальних зборах ТОВ </w:t>
      </w:r>
      <w:r w:rsidR="00E27FFD" w:rsidRPr="00002A42">
        <w:rPr>
          <w:rFonts w:ascii="Times New Roman" w:hAnsi="Times New Roman" w:cs="Times New Roman"/>
          <w:sz w:val="28"/>
          <w:szCs w:val="28"/>
          <w:lang w:val="uk-UA"/>
        </w:rPr>
        <w:t>„ОТС „Світанок”</w:t>
      </w:r>
      <w:r w:rsidRPr="00D75A73">
        <w:rPr>
          <w:rFonts w:ascii="Times New Roman" w:hAnsi="Times New Roman" w:cs="Times New Roman"/>
          <w:sz w:val="28"/>
          <w:szCs w:val="28"/>
          <w:lang w:val="uk-UA"/>
        </w:rPr>
        <w:t>, Решетилівська міська рада</w:t>
      </w:r>
    </w:p>
    <w:p w:rsidR="009E43D4" w:rsidRDefault="00ED03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43D4" w:rsidRDefault="009E43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A42" w:rsidRDefault="00002A42" w:rsidP="00002A42">
      <w:pPr>
        <w:pStyle w:val="a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A42">
        <w:rPr>
          <w:rFonts w:ascii="Times New Roman" w:hAnsi="Times New Roman" w:cs="Times New Roman"/>
          <w:sz w:val="28"/>
          <w:szCs w:val="28"/>
          <w:lang w:val="uk-UA"/>
        </w:rPr>
        <w:t xml:space="preserve">Доручити міському голові </w:t>
      </w:r>
      <w:proofErr w:type="spellStart"/>
      <w:r w:rsidRPr="00002A42">
        <w:rPr>
          <w:rFonts w:ascii="Times New Roman" w:hAnsi="Times New Roman" w:cs="Times New Roman"/>
          <w:sz w:val="28"/>
          <w:szCs w:val="28"/>
          <w:lang w:val="uk-UA"/>
        </w:rPr>
        <w:t>Дядюновій</w:t>
      </w:r>
      <w:proofErr w:type="spellEnd"/>
      <w:r w:rsidRPr="00002A42">
        <w:rPr>
          <w:rFonts w:ascii="Times New Roman" w:hAnsi="Times New Roman" w:cs="Times New Roman"/>
          <w:sz w:val="28"/>
          <w:szCs w:val="28"/>
          <w:lang w:val="uk-UA"/>
        </w:rPr>
        <w:t xml:space="preserve"> О.А. представляти інтереси Решетилівської міської ради на загальних зборах ТОВ „ОТС „Світанок”, де пог</w:t>
      </w:r>
      <w:r>
        <w:rPr>
          <w:rFonts w:ascii="Times New Roman" w:hAnsi="Times New Roman" w:cs="Times New Roman"/>
          <w:sz w:val="28"/>
          <w:szCs w:val="28"/>
          <w:lang w:val="uk-UA"/>
        </w:rPr>
        <w:t>одитись з прийняттям рішень про:</w:t>
      </w:r>
    </w:p>
    <w:p w:rsidR="007312D4" w:rsidRDefault="00002A42" w:rsidP="00002A42">
      <w:pPr>
        <w:pStyle w:val="af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вхід Решетилівської міської ради до числа засновників (учасників) „ОТС „Світанок”</w:t>
      </w:r>
      <w:r w:rsidR="00E04F22">
        <w:rPr>
          <w:rFonts w:ascii="Times New Roman" w:hAnsi="Times New Roman" w:cs="Times New Roman"/>
          <w:sz w:val="28"/>
          <w:szCs w:val="28"/>
          <w:lang w:val="uk-UA"/>
        </w:rPr>
        <w:t xml:space="preserve"> (ЄДРПОУ 05522513)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2A42" w:rsidRPr="00002A42" w:rsidRDefault="00002A42" w:rsidP="00002A42">
      <w:pPr>
        <w:pStyle w:val="af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із спільної власності територіальних громад Решетилівського району в комунальну власність Решетилівської міської територіальної громади частки в Статутному фонді „ОТС „Світанок”</w:t>
      </w:r>
      <w:r w:rsidR="00E27FFD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75,52%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Статутного фонду, в сумі 295766,51 грн.</w:t>
      </w:r>
    </w:p>
    <w:p w:rsidR="00002A42" w:rsidRDefault="00002A42" w:rsidP="00E27FFD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Делегувати в склад комісії з приймання-передачі:</w:t>
      </w:r>
    </w:p>
    <w:p w:rsidR="00E27FFD" w:rsidRPr="00E27FFD" w:rsidRDefault="00E27FFD" w:rsidP="00E27FFD">
      <w:pPr>
        <w:pStyle w:val="af"/>
        <w:ind w:left="0" w:firstLine="108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Лисенка Максима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ікторовича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Решетилівської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E27FFD" w:rsidRPr="00E27FFD" w:rsidRDefault="00E27FFD" w:rsidP="00E27FFD">
      <w:pPr>
        <w:pStyle w:val="af"/>
        <w:ind w:left="0" w:firstLine="108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Колотій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Наталію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Юріївну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– начальника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комунальним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E27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7FFD">
        <w:rPr>
          <w:rFonts w:ascii="Times New Roman" w:hAnsi="Times New Roman" w:cs="Times New Roman"/>
          <w:sz w:val="28"/>
          <w:szCs w:val="28"/>
          <w:lang w:val="ru-RU"/>
        </w:rPr>
        <w:t>коміт</w:t>
      </w:r>
      <w:r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Решетилівської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9E43D4" w:rsidRDefault="00C75A32" w:rsidP="00002A42">
      <w:pPr>
        <w:tabs>
          <w:tab w:val="left" w:pos="3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035F" w:rsidRPr="00614F54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постійну комісію з питань</w:t>
      </w:r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питань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земельних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відносин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екології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житлово-комунального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господарства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архітектури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інфраструктури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комунальної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власності</w:t>
      </w:r>
      <w:proofErr w:type="spellEnd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та </w:t>
      </w:r>
      <w:proofErr w:type="spellStart"/>
      <w:r w:rsidR="00E27FFD" w:rsidRP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приватизації</w:t>
      </w:r>
      <w:proofErr w:type="spellEnd"/>
      <w:r w:rsidR="00E27FF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(Захарченко В.Г.).</w:t>
      </w:r>
      <w:r w:rsidR="00ED035F" w:rsidRPr="00614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43D4" w:rsidRDefault="009E43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3D4" w:rsidRDefault="009E43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3D4" w:rsidRDefault="009E43D4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9E43D4" w:rsidRDefault="009E43D4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9E43D4" w:rsidRDefault="00ED035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Міський голова                                                                          О.А. Дядюнова</w:t>
      </w:r>
    </w:p>
    <w:p w:rsidR="0065534D" w:rsidRDefault="0065534D" w:rsidP="00E27FFD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3D4" w:rsidRPr="00ED035F" w:rsidRDefault="009E43D4" w:rsidP="00800210">
      <w:pPr>
        <w:jc w:val="both"/>
        <w:rPr>
          <w:lang w:val="uk-UA"/>
        </w:rPr>
      </w:pPr>
    </w:p>
    <w:sectPr w:rsidR="009E43D4" w:rsidRPr="00ED035F" w:rsidSect="004A2D6B">
      <w:pgSz w:w="11906" w:h="16838"/>
      <w:pgMar w:top="850" w:right="566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76C"/>
    <w:multiLevelType w:val="hybridMultilevel"/>
    <w:tmpl w:val="D0D653A6"/>
    <w:lvl w:ilvl="0" w:tplc="DF3ECD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C44F4"/>
    <w:multiLevelType w:val="hybridMultilevel"/>
    <w:tmpl w:val="50B6C00A"/>
    <w:lvl w:ilvl="0" w:tplc="22F67A2C">
      <w:start w:val="1"/>
      <w:numFmt w:val="bullet"/>
      <w:lvlText w:val="-"/>
      <w:lvlJc w:val="left"/>
      <w:pPr>
        <w:ind w:left="1211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3D4"/>
    <w:rsid w:val="00002A42"/>
    <w:rsid w:val="00101CF5"/>
    <w:rsid w:val="001B240F"/>
    <w:rsid w:val="001C3E2F"/>
    <w:rsid w:val="001E18CD"/>
    <w:rsid w:val="0023504F"/>
    <w:rsid w:val="0032211A"/>
    <w:rsid w:val="00392F27"/>
    <w:rsid w:val="004A2D6B"/>
    <w:rsid w:val="005F1EEF"/>
    <w:rsid w:val="00614F54"/>
    <w:rsid w:val="00625FAC"/>
    <w:rsid w:val="0065534D"/>
    <w:rsid w:val="006E1D64"/>
    <w:rsid w:val="00712328"/>
    <w:rsid w:val="007312D4"/>
    <w:rsid w:val="00800210"/>
    <w:rsid w:val="008A6DA9"/>
    <w:rsid w:val="009E43D4"/>
    <w:rsid w:val="00AD2524"/>
    <w:rsid w:val="00B11426"/>
    <w:rsid w:val="00B31A73"/>
    <w:rsid w:val="00C75A32"/>
    <w:rsid w:val="00CB7325"/>
    <w:rsid w:val="00D0776F"/>
    <w:rsid w:val="00D75A73"/>
    <w:rsid w:val="00DD2E80"/>
    <w:rsid w:val="00E04F22"/>
    <w:rsid w:val="00E27FFD"/>
    <w:rsid w:val="00E45848"/>
    <w:rsid w:val="00E710C3"/>
    <w:rsid w:val="00EA6D56"/>
    <w:rsid w:val="00ED035F"/>
    <w:rsid w:val="00F67686"/>
    <w:rsid w:val="00F9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B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customStyle="1" w:styleId="rvts23">
    <w:name w:val="rvts23"/>
    <w:qFormat/>
    <w:rsid w:val="00BD725C"/>
  </w:style>
  <w:style w:type="character" w:styleId="a7">
    <w:name w:val="Strong"/>
    <w:basedOn w:val="a0"/>
    <w:uiPriority w:val="22"/>
    <w:qFormat/>
    <w:rsid w:val="00F34299"/>
    <w:rPr>
      <w:b/>
      <w:bCs/>
    </w:rPr>
  </w:style>
  <w:style w:type="character" w:customStyle="1" w:styleId="rvts9">
    <w:name w:val="rvts9"/>
    <w:qFormat/>
    <w:rsid w:val="00B25B6A"/>
  </w:style>
  <w:style w:type="character" w:customStyle="1" w:styleId="rvts46">
    <w:name w:val="rvts46"/>
    <w:basedOn w:val="a0"/>
    <w:qFormat/>
    <w:rsid w:val="00B20D80"/>
  </w:style>
  <w:style w:type="character" w:customStyle="1" w:styleId="-">
    <w:name w:val="Интернет-ссылка"/>
    <w:basedOn w:val="a0"/>
    <w:uiPriority w:val="99"/>
    <w:unhideWhenUsed/>
    <w:rsid w:val="00B20D80"/>
    <w:rPr>
      <w:color w:val="0000FF"/>
      <w:u w:val="single"/>
    </w:rPr>
  </w:style>
  <w:style w:type="character" w:customStyle="1" w:styleId="a8">
    <w:name w:val="Виділення жирним"/>
    <w:qFormat/>
    <w:rsid w:val="00734415"/>
    <w:rPr>
      <w:b/>
      <w:bCs/>
    </w:rPr>
  </w:style>
  <w:style w:type="paragraph" w:styleId="a9">
    <w:name w:val="Title"/>
    <w:basedOn w:val="a"/>
    <w:next w:val="aa"/>
    <w:link w:val="ab"/>
    <w:uiPriority w:val="99"/>
    <w:qFormat/>
    <w:rsid w:val="004A2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BF7522"/>
    <w:pPr>
      <w:spacing w:after="140" w:line="288" w:lineRule="auto"/>
    </w:pPr>
  </w:style>
  <w:style w:type="paragraph" w:styleId="ac">
    <w:name w:val="List"/>
    <w:basedOn w:val="aa"/>
    <w:rsid w:val="004A2D6B"/>
    <w:rPr>
      <w:rFonts w:cs="Arial Unicode MS"/>
    </w:rPr>
  </w:style>
  <w:style w:type="paragraph" w:styleId="ad">
    <w:name w:val="caption"/>
    <w:basedOn w:val="a"/>
    <w:qFormat/>
    <w:rsid w:val="004A2D6B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4A2D6B"/>
    <w:pPr>
      <w:suppressLineNumbers/>
    </w:pPr>
    <w:rPr>
      <w:rFonts w:cs="Arial Unicode MS"/>
    </w:rPr>
  </w:style>
  <w:style w:type="paragraph" w:styleId="af">
    <w:name w:val="List Paragraph"/>
    <w:basedOn w:val="a"/>
    <w:uiPriority w:val="99"/>
    <w:qFormat/>
    <w:rsid w:val="009A086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240B3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f0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1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2A78BA"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table" w:styleId="af2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F950BD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50BD"/>
    <w:rPr>
      <w:rFonts w:ascii="Liberation Serif" w:eastAsia="Noto Sans CJK SC Regular" w:hAnsi="Liberation Serif" w:cs="Mangal"/>
      <w:kern w:val="2"/>
      <w:sz w:val="24"/>
      <w:szCs w:val="21"/>
      <w:lang w:val="en-US" w:eastAsia="zh-CN" w:bidi="hi-IN"/>
    </w:rPr>
  </w:style>
  <w:style w:type="character" w:customStyle="1" w:styleId="ab">
    <w:name w:val="Название Знак"/>
    <w:basedOn w:val="a0"/>
    <w:link w:val="a9"/>
    <w:uiPriority w:val="99"/>
    <w:rsid w:val="00F950BD"/>
    <w:rPr>
      <w:rFonts w:ascii="Liberation Sans" w:eastAsia="Microsoft YaHei" w:hAnsi="Liberation Sans" w:cs="Arial Unicode MS"/>
      <w:kern w:val="2"/>
      <w:sz w:val="28"/>
      <w:szCs w:val="28"/>
      <w:lang w:val="en-US" w:eastAsia="zh-CN" w:bidi="hi-IN"/>
    </w:rPr>
  </w:style>
  <w:style w:type="paragraph" w:styleId="af3">
    <w:name w:val="No Spacing"/>
    <w:uiPriority w:val="99"/>
    <w:qFormat/>
    <w:rsid w:val="00F950B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1DE0-691C-466E-B4DF-D221C057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WIN7XP</cp:lastModifiedBy>
  <cp:revision>18</cp:revision>
  <cp:lastPrinted>2020-12-29T14:12:00Z</cp:lastPrinted>
  <dcterms:created xsi:type="dcterms:W3CDTF">2020-12-28T07:46:00Z</dcterms:created>
  <dcterms:modified xsi:type="dcterms:W3CDTF">2021-02-02T11:11:00Z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