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C4" w:rsidRDefault="00D7283A">
      <w:pPr>
        <w:ind w:right="282"/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ru-RU" w:eastAsia="ru-RU"/>
        </w:rPr>
        <w:drawing>
          <wp:anchor distT="0" distB="0" distL="0" distR="1270" simplePos="0" relativeHeight="2" behindDoc="0" locked="0" layoutInCell="1" allowOverlap="1">
            <wp:simplePos x="0" y="0"/>
            <wp:positionH relativeFrom="column">
              <wp:posOffset>2765425</wp:posOffset>
            </wp:positionH>
            <wp:positionV relativeFrom="paragraph">
              <wp:posOffset>-341630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4AC4" w:rsidRDefault="00D7283A">
      <w:pPr>
        <w:ind w:right="282"/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3B4AC4" w:rsidRDefault="00D7283A">
      <w:pPr>
        <w:ind w:right="282"/>
        <w:jc w:val="center"/>
      </w:pPr>
      <w:r>
        <w:rPr>
          <w:b/>
          <w:sz w:val="28"/>
          <w:szCs w:val="28"/>
        </w:rPr>
        <w:t>ПОЛТАВСЬКОЇ ОБЛАСТІ</w:t>
      </w:r>
    </w:p>
    <w:p w:rsidR="003B4AC4" w:rsidRDefault="00D7283A">
      <w:pPr>
        <w:ind w:right="282"/>
        <w:jc w:val="center"/>
      </w:pPr>
      <w:r>
        <w:rPr>
          <w:b/>
          <w:sz w:val="28"/>
          <w:szCs w:val="28"/>
        </w:rPr>
        <w:t>(</w:t>
      </w:r>
      <w:r>
        <w:rPr>
          <w:b/>
          <w:bCs/>
          <w:sz w:val="28"/>
          <w:szCs w:val="28"/>
        </w:rPr>
        <w:t>третя позачергова</w:t>
      </w:r>
      <w:r>
        <w:rPr>
          <w:b/>
          <w:sz w:val="28"/>
          <w:szCs w:val="28"/>
        </w:rPr>
        <w:t xml:space="preserve"> сесія восьмого скликання)</w:t>
      </w:r>
    </w:p>
    <w:p w:rsidR="003B4AC4" w:rsidRDefault="003B4AC4">
      <w:pPr>
        <w:ind w:right="282"/>
        <w:jc w:val="center"/>
        <w:rPr>
          <w:b/>
          <w:sz w:val="28"/>
          <w:szCs w:val="28"/>
        </w:rPr>
      </w:pPr>
    </w:p>
    <w:p w:rsidR="003B4AC4" w:rsidRDefault="00D7283A">
      <w:pPr>
        <w:ind w:right="282" w:firstLine="709"/>
        <w:jc w:val="center"/>
      </w:pPr>
      <w:r>
        <w:rPr>
          <w:b/>
          <w:bCs/>
          <w:sz w:val="28"/>
          <w:szCs w:val="28"/>
        </w:rPr>
        <w:t>РІШЕННЯ</w:t>
      </w:r>
    </w:p>
    <w:p w:rsidR="003B4AC4" w:rsidRDefault="003B4AC4">
      <w:pPr>
        <w:pStyle w:val="110"/>
        <w:tabs>
          <w:tab w:val="left" w:pos="709"/>
          <w:tab w:val="right" w:pos="9099"/>
        </w:tabs>
        <w:ind w:right="57"/>
        <w:jc w:val="left"/>
        <w:rPr>
          <w:b/>
          <w:bCs/>
        </w:rPr>
      </w:pPr>
    </w:p>
    <w:p w:rsidR="003B4AC4" w:rsidRDefault="00D7283A">
      <w:pPr>
        <w:pStyle w:val="110"/>
        <w:tabs>
          <w:tab w:val="left" w:pos="709"/>
          <w:tab w:val="right" w:pos="9099"/>
        </w:tabs>
        <w:ind w:right="57"/>
        <w:jc w:val="left"/>
      </w:pPr>
      <w:r>
        <w:rPr>
          <w:bCs/>
        </w:rPr>
        <w:t xml:space="preserve">27 січня  2021 року                                                                            </w:t>
      </w:r>
      <w:bookmarkStart w:id="0" w:name="__DdeLink__1067_3164141322"/>
      <w:r w:rsidR="00B90782">
        <w:rPr>
          <w:bCs/>
        </w:rPr>
        <w:t xml:space="preserve">     № 154</w:t>
      </w:r>
      <w:r>
        <w:rPr>
          <w:bCs/>
        </w:rPr>
        <w:t>-3-VII</w:t>
      </w:r>
      <w:bookmarkEnd w:id="0"/>
      <w:r>
        <w:rPr>
          <w:bCs/>
        </w:rPr>
        <w:t>І</w:t>
      </w:r>
    </w:p>
    <w:p w:rsidR="003B4AC4" w:rsidRDefault="003B4AC4">
      <w:pPr>
        <w:ind w:right="282"/>
        <w:rPr>
          <w:sz w:val="28"/>
          <w:szCs w:val="28"/>
        </w:rPr>
      </w:pPr>
    </w:p>
    <w:p w:rsidR="003B4AC4" w:rsidRDefault="00D7283A">
      <w:pPr>
        <w:ind w:right="2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затвердження проекту землеустрою </w:t>
      </w:r>
    </w:p>
    <w:p w:rsidR="003B4AC4" w:rsidRDefault="00D7283A">
      <w:pPr>
        <w:ind w:right="2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щодо відведення земельної ділянки для</w:t>
      </w:r>
    </w:p>
    <w:p w:rsidR="003B4AC4" w:rsidRDefault="00D7283A">
      <w:pPr>
        <w:ind w:right="2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передачі в оренду з кадастровим номером</w:t>
      </w:r>
    </w:p>
    <w:p w:rsidR="003B4AC4" w:rsidRDefault="00D7283A">
      <w:pPr>
        <w:ind w:right="282"/>
        <w:jc w:val="both"/>
      </w:pPr>
      <w:r>
        <w:rPr>
          <w:sz w:val="28"/>
          <w:szCs w:val="28"/>
        </w:rPr>
        <w:t>5324281301:01:003:0135</w:t>
      </w:r>
    </w:p>
    <w:p w:rsidR="003B4AC4" w:rsidRDefault="003B4AC4">
      <w:pPr>
        <w:ind w:right="282"/>
        <w:jc w:val="both"/>
        <w:rPr>
          <w:sz w:val="28"/>
          <w:szCs w:val="28"/>
        </w:rPr>
      </w:pPr>
    </w:p>
    <w:p w:rsidR="003B4AC4" w:rsidRDefault="00D7283A">
      <w:pPr>
        <w:tabs>
          <w:tab w:val="left" w:pos="0"/>
          <w:tab w:val="left" w:pos="709"/>
          <w:tab w:val="left" w:pos="9214"/>
          <w:tab w:val="left" w:pos="9356"/>
        </w:tabs>
        <w:jc w:val="both"/>
      </w:pPr>
      <w:r>
        <w:rPr>
          <w:sz w:val="28"/>
          <w:szCs w:val="28"/>
        </w:rPr>
        <w:tab/>
        <w:t xml:space="preserve">Керуючись Земельним кодексом України, законами України ,,Про місцеве самоврядування в </w:t>
      </w:r>
      <w:proofErr w:type="spellStart"/>
      <w:r>
        <w:rPr>
          <w:sz w:val="28"/>
          <w:szCs w:val="28"/>
        </w:rPr>
        <w:t>Україні”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землеустрій”</w:t>
      </w:r>
      <w:proofErr w:type="spellEnd"/>
      <w:r>
        <w:rPr>
          <w:sz w:val="28"/>
          <w:szCs w:val="28"/>
        </w:rPr>
        <w:t xml:space="preserve">, ,,Про державний земельний </w:t>
      </w:r>
      <w:proofErr w:type="spellStart"/>
      <w:r>
        <w:rPr>
          <w:sz w:val="28"/>
          <w:szCs w:val="28"/>
        </w:rPr>
        <w:t>кадастр”</w:t>
      </w:r>
      <w:proofErr w:type="spellEnd"/>
      <w:r>
        <w:rPr>
          <w:sz w:val="28"/>
          <w:szCs w:val="28"/>
        </w:rPr>
        <w:t xml:space="preserve">, розглянувши заяву гр. </w:t>
      </w:r>
      <w:proofErr w:type="spellStart"/>
      <w:r>
        <w:rPr>
          <w:sz w:val="28"/>
          <w:szCs w:val="28"/>
        </w:rPr>
        <w:t>Кошкалди</w:t>
      </w:r>
      <w:proofErr w:type="spellEnd"/>
      <w:r>
        <w:rPr>
          <w:sz w:val="28"/>
          <w:szCs w:val="28"/>
        </w:rPr>
        <w:t xml:space="preserve"> С.Г. Решетилівська </w:t>
      </w:r>
      <w:r>
        <w:rPr>
          <w:bCs/>
          <w:sz w:val="28"/>
          <w:szCs w:val="28"/>
        </w:rPr>
        <w:t xml:space="preserve">міська рада  </w:t>
      </w:r>
    </w:p>
    <w:p w:rsidR="003B4AC4" w:rsidRDefault="00D7283A">
      <w:pPr>
        <w:ind w:right="28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3B4AC4" w:rsidRDefault="003B4AC4">
      <w:pPr>
        <w:ind w:right="282"/>
        <w:jc w:val="both"/>
        <w:rPr>
          <w:color w:val="auto"/>
          <w:sz w:val="28"/>
          <w:szCs w:val="28"/>
        </w:rPr>
      </w:pPr>
    </w:p>
    <w:p w:rsidR="003B4AC4" w:rsidRDefault="00D7283A">
      <w:pPr>
        <w:tabs>
          <w:tab w:val="left" w:pos="9639"/>
        </w:tabs>
        <w:ind w:firstLine="680"/>
        <w:jc w:val="both"/>
      </w:pPr>
      <w:r>
        <w:rPr>
          <w:bCs/>
          <w:sz w:val="28"/>
          <w:szCs w:val="28"/>
        </w:rPr>
        <w:t xml:space="preserve">1. Затвердити </w:t>
      </w:r>
      <w:proofErr w:type="spellStart"/>
      <w:r>
        <w:rPr>
          <w:bCs/>
          <w:sz w:val="28"/>
          <w:szCs w:val="28"/>
        </w:rPr>
        <w:t>Кошкалді</w:t>
      </w:r>
      <w:proofErr w:type="spellEnd"/>
      <w:r>
        <w:rPr>
          <w:bCs/>
          <w:sz w:val="28"/>
          <w:szCs w:val="28"/>
        </w:rPr>
        <w:t xml:space="preserve"> Сергію Григоровичу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площею </w:t>
      </w:r>
      <w:r>
        <w:rPr>
          <w:bCs/>
          <w:sz w:val="28"/>
          <w:szCs w:val="28"/>
        </w:rPr>
        <w:t xml:space="preserve">0,2200 га </w:t>
      </w:r>
      <w:r>
        <w:rPr>
          <w:sz w:val="28"/>
          <w:szCs w:val="28"/>
        </w:rPr>
        <w:t>для ведення товарного сільськогосподарського виробництва (код КВЦПЗ 01.01) кадастровий номер 5324281301:01:003:0135  в межах населеного пункту за адресою:</w:t>
      </w:r>
    </w:p>
    <w:p w:rsidR="003B4AC4" w:rsidRDefault="00D7283A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Полтавська обл., Решетилівський район, с. </w:t>
      </w:r>
      <w:proofErr w:type="spellStart"/>
      <w:r>
        <w:rPr>
          <w:sz w:val="28"/>
          <w:szCs w:val="28"/>
        </w:rPr>
        <w:t>Каленики</w:t>
      </w:r>
      <w:proofErr w:type="spellEnd"/>
      <w:r>
        <w:rPr>
          <w:sz w:val="28"/>
          <w:szCs w:val="28"/>
        </w:rPr>
        <w:t>.</w:t>
      </w:r>
    </w:p>
    <w:p w:rsidR="003B4AC4" w:rsidRDefault="00D7283A">
      <w:pPr>
        <w:tabs>
          <w:tab w:val="left" w:pos="709"/>
        </w:tabs>
        <w:ind w:firstLine="73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>
        <w:rPr>
          <w:sz w:val="28"/>
          <w:szCs w:val="28"/>
        </w:rPr>
        <w:t xml:space="preserve">Виконавчому комітету Решетилівської міської ради зареєструвати право комунальної власності на земельну ділянку </w:t>
      </w:r>
      <w:r>
        <w:rPr>
          <w:color w:val="auto"/>
          <w:sz w:val="28"/>
          <w:szCs w:val="28"/>
        </w:rPr>
        <w:t xml:space="preserve">площею 0,2200 га </w:t>
      </w:r>
      <w:r>
        <w:rPr>
          <w:sz w:val="28"/>
          <w:szCs w:val="28"/>
        </w:rPr>
        <w:t>кадастровий номер 5324281301:01:003:0135 для ведення товарного сільськогосподарського виробництва (код КВЦПЗ 01.01) на території Решетилівської міської ради.</w:t>
      </w:r>
    </w:p>
    <w:p w:rsidR="003B4AC4" w:rsidRDefault="00D7283A">
      <w:pPr>
        <w:tabs>
          <w:tab w:val="left" w:pos="709"/>
        </w:tabs>
        <w:ind w:firstLine="737"/>
        <w:jc w:val="both"/>
      </w:pPr>
      <w:r>
        <w:rPr>
          <w:sz w:val="28"/>
          <w:szCs w:val="28"/>
        </w:rPr>
        <w:t xml:space="preserve">3. Передати в оренду </w:t>
      </w:r>
      <w:proofErr w:type="spellStart"/>
      <w:r>
        <w:rPr>
          <w:bCs/>
          <w:sz w:val="28"/>
          <w:szCs w:val="28"/>
        </w:rPr>
        <w:t>Кошкалді</w:t>
      </w:r>
      <w:proofErr w:type="spellEnd"/>
      <w:r>
        <w:rPr>
          <w:bCs/>
          <w:sz w:val="28"/>
          <w:szCs w:val="28"/>
        </w:rPr>
        <w:t xml:space="preserve"> Сергію Григоровичу </w:t>
      </w:r>
      <w:r>
        <w:rPr>
          <w:color w:val="auto"/>
          <w:sz w:val="28"/>
          <w:szCs w:val="28"/>
        </w:rPr>
        <w:t>земельну ділянку площею 0,2200 га</w:t>
      </w:r>
      <w:r>
        <w:rPr>
          <w:sz w:val="28"/>
          <w:szCs w:val="28"/>
        </w:rPr>
        <w:t xml:space="preserve"> для ведення товарного сільськогосподарського виробництва</w:t>
      </w:r>
      <w:r>
        <w:rPr>
          <w:color w:val="auto"/>
          <w:sz w:val="28"/>
          <w:szCs w:val="28"/>
        </w:rPr>
        <w:t xml:space="preserve"> (</w:t>
      </w:r>
      <w:r>
        <w:rPr>
          <w:sz w:val="28"/>
          <w:szCs w:val="28"/>
        </w:rPr>
        <w:t xml:space="preserve">кадастровий номер 5324281301:01:003:0135) </w:t>
      </w:r>
      <w:r>
        <w:rPr>
          <w:bCs/>
          <w:sz w:val="28"/>
          <w:szCs w:val="28"/>
        </w:rPr>
        <w:t xml:space="preserve">терміном на </w:t>
      </w:r>
      <w:r w:rsidR="00237429">
        <w:rPr>
          <w:bCs/>
          <w:sz w:val="28"/>
          <w:szCs w:val="28"/>
        </w:rPr>
        <w:t>10</w:t>
      </w:r>
      <w:bookmarkStart w:id="1" w:name="_GoBack"/>
      <w:bookmarkEnd w:id="1"/>
      <w:r>
        <w:rPr>
          <w:bCs/>
          <w:sz w:val="28"/>
          <w:szCs w:val="28"/>
        </w:rPr>
        <w:t xml:space="preserve"> років з орендною платою 8 %</w:t>
      </w:r>
      <w:r>
        <w:rPr>
          <w:sz w:val="28"/>
          <w:szCs w:val="28"/>
        </w:rPr>
        <w:t xml:space="preserve"> від нормативної грошової оцінки землі.</w:t>
      </w:r>
    </w:p>
    <w:p w:rsidR="003B4AC4" w:rsidRDefault="003B4AC4">
      <w:pPr>
        <w:ind w:right="282"/>
        <w:jc w:val="both"/>
        <w:rPr>
          <w:color w:val="auto"/>
          <w:sz w:val="28"/>
          <w:szCs w:val="28"/>
        </w:rPr>
      </w:pPr>
    </w:p>
    <w:p w:rsidR="003B4AC4" w:rsidRDefault="003B4AC4">
      <w:pPr>
        <w:ind w:right="282"/>
        <w:jc w:val="both"/>
        <w:rPr>
          <w:color w:val="auto"/>
          <w:sz w:val="28"/>
          <w:szCs w:val="28"/>
        </w:rPr>
      </w:pPr>
    </w:p>
    <w:p w:rsidR="003B4AC4" w:rsidRDefault="003B4AC4">
      <w:pPr>
        <w:ind w:right="282"/>
        <w:jc w:val="both"/>
        <w:rPr>
          <w:color w:val="auto"/>
          <w:sz w:val="28"/>
          <w:szCs w:val="28"/>
        </w:rPr>
      </w:pPr>
    </w:p>
    <w:p w:rsidR="003B4AC4" w:rsidRDefault="003B4AC4">
      <w:pPr>
        <w:ind w:right="282"/>
        <w:jc w:val="both"/>
        <w:rPr>
          <w:color w:val="auto"/>
          <w:sz w:val="28"/>
          <w:szCs w:val="28"/>
        </w:rPr>
      </w:pPr>
    </w:p>
    <w:p w:rsidR="003B4AC4" w:rsidRDefault="003B4AC4">
      <w:pPr>
        <w:ind w:right="282"/>
        <w:jc w:val="both"/>
        <w:rPr>
          <w:color w:val="auto"/>
          <w:sz w:val="28"/>
          <w:szCs w:val="28"/>
        </w:rPr>
      </w:pPr>
    </w:p>
    <w:p w:rsidR="003B4AC4" w:rsidRDefault="00D7283A">
      <w:pPr>
        <w:ind w:right="282"/>
        <w:jc w:val="both"/>
      </w:pPr>
      <w:r>
        <w:rPr>
          <w:sz w:val="28"/>
          <w:szCs w:val="28"/>
        </w:rPr>
        <w:t xml:space="preserve">Міський  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О.А. </w:t>
      </w:r>
      <w:proofErr w:type="spellStart"/>
      <w:r>
        <w:rPr>
          <w:sz w:val="28"/>
          <w:szCs w:val="28"/>
        </w:rPr>
        <w:t>Дядюнова</w:t>
      </w:r>
      <w:proofErr w:type="spellEnd"/>
    </w:p>
    <w:sectPr w:rsidR="003B4AC4" w:rsidSect="004343C8">
      <w:headerReference w:type="default" r:id="rId7"/>
      <w:pgSz w:w="11906" w:h="16838"/>
      <w:pgMar w:top="625" w:right="567" w:bottom="1418" w:left="1701" w:header="568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5BA" w:rsidRDefault="00D7283A">
      <w:r>
        <w:separator/>
      </w:r>
    </w:p>
  </w:endnote>
  <w:endnote w:type="continuationSeparator" w:id="0">
    <w:p w:rsidR="00B835BA" w:rsidRDefault="00D72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604020202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CJK SC Regula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5BA" w:rsidRDefault="00D7283A">
      <w:r>
        <w:separator/>
      </w:r>
    </w:p>
  </w:footnote>
  <w:footnote w:type="continuationSeparator" w:id="0">
    <w:p w:rsidR="00B835BA" w:rsidRDefault="00D72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C4" w:rsidRDefault="004343C8">
    <w:pPr>
      <w:pStyle w:val="af1"/>
      <w:jc w:val="center"/>
    </w:pPr>
    <w:r>
      <w:fldChar w:fldCharType="begin"/>
    </w:r>
    <w:r w:rsidR="00D7283A">
      <w:instrText>PAGE</w:instrText>
    </w:r>
    <w:r>
      <w:fldChar w:fldCharType="separate"/>
    </w:r>
    <w:r w:rsidR="00B90782">
      <w:rPr>
        <w:noProof/>
      </w:rPr>
      <w:t>1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AC4"/>
    <w:rsid w:val="00237429"/>
    <w:rsid w:val="003B4AC4"/>
    <w:rsid w:val="004343C8"/>
    <w:rsid w:val="00B835BA"/>
    <w:rsid w:val="00B90782"/>
    <w:rsid w:val="00D7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A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9"/>
    <w:qFormat/>
    <w:rsid w:val="004740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4740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4740A6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a5">
    <w:name w:val="Заголовок"/>
    <w:basedOn w:val="a"/>
    <w:next w:val="a6"/>
    <w:qFormat/>
    <w:rsid w:val="004343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340F16"/>
    <w:pPr>
      <w:spacing w:after="140" w:line="288" w:lineRule="auto"/>
    </w:pPr>
  </w:style>
  <w:style w:type="paragraph" w:styleId="a7">
    <w:name w:val="List"/>
    <w:basedOn w:val="a6"/>
    <w:rsid w:val="00340F16"/>
    <w:rPr>
      <w:rFonts w:cs="FreeSans"/>
    </w:rPr>
  </w:style>
  <w:style w:type="paragraph" w:styleId="a8">
    <w:name w:val="caption"/>
    <w:basedOn w:val="a"/>
    <w:qFormat/>
    <w:rsid w:val="004343C8"/>
    <w:pPr>
      <w:suppressLineNumbers/>
      <w:spacing w:before="120" w:after="120"/>
    </w:pPr>
    <w:rPr>
      <w:rFonts w:cs="Arial Unicode MS"/>
      <w:i/>
      <w:iCs/>
    </w:rPr>
  </w:style>
  <w:style w:type="paragraph" w:customStyle="1" w:styleId="11">
    <w:name w:val="Указатель1"/>
    <w:basedOn w:val="a"/>
    <w:qFormat/>
    <w:rsid w:val="004343C8"/>
    <w:pPr>
      <w:suppressLineNumbers/>
    </w:pPr>
    <w:rPr>
      <w:rFonts w:cs="Arial"/>
    </w:rPr>
  </w:style>
  <w:style w:type="paragraph" w:styleId="a9">
    <w:name w:val="index heading"/>
    <w:basedOn w:val="a"/>
    <w:qFormat/>
    <w:rsid w:val="00D23F8B"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6"/>
    <w:link w:val="1"/>
    <w:qFormat/>
    <w:rsid w:val="00340F16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styleId="aa">
    <w:name w:val="Title"/>
    <w:basedOn w:val="a"/>
    <w:next w:val="a6"/>
    <w:uiPriority w:val="99"/>
    <w:qFormat/>
    <w:rsid w:val="004740A6"/>
    <w:pPr>
      <w:jc w:val="center"/>
    </w:pPr>
    <w:rPr>
      <w:b/>
      <w:bCs/>
      <w:sz w:val="28"/>
      <w:szCs w:val="28"/>
      <w:lang w:eastAsia="ru-RU"/>
    </w:rPr>
  </w:style>
  <w:style w:type="paragraph" w:customStyle="1" w:styleId="12">
    <w:name w:val="Название объекта1"/>
    <w:basedOn w:val="a"/>
    <w:qFormat/>
    <w:rsid w:val="00340F16"/>
    <w:pPr>
      <w:suppressLineNumbers/>
      <w:spacing w:before="120" w:after="120"/>
    </w:pPr>
    <w:rPr>
      <w:rFonts w:cs="FreeSans"/>
      <w:i/>
      <w:iCs/>
    </w:rPr>
  </w:style>
  <w:style w:type="paragraph" w:customStyle="1" w:styleId="110">
    <w:name w:val="Заголовок 11"/>
    <w:basedOn w:val="a"/>
    <w:uiPriority w:val="99"/>
    <w:qFormat/>
    <w:rsid w:val="004740A6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b">
    <w:name w:val="Покажчик"/>
    <w:basedOn w:val="a"/>
    <w:qFormat/>
    <w:rsid w:val="00340F16"/>
    <w:pPr>
      <w:suppressLineNumbers/>
    </w:pPr>
    <w:rPr>
      <w:rFonts w:cs="FreeSans"/>
    </w:rPr>
  </w:style>
  <w:style w:type="paragraph" w:styleId="ac">
    <w:name w:val="Balloon Text"/>
    <w:basedOn w:val="a"/>
    <w:uiPriority w:val="99"/>
    <w:semiHidden/>
    <w:unhideWhenUsed/>
    <w:qFormat/>
    <w:rsid w:val="004740A6"/>
    <w:rPr>
      <w:rFonts w:ascii="Tahoma" w:hAnsi="Tahoma" w:cs="Tahoma"/>
      <w:sz w:val="16"/>
      <w:szCs w:val="16"/>
    </w:rPr>
  </w:style>
  <w:style w:type="paragraph" w:customStyle="1" w:styleId="ad">
    <w:name w:val="Вміст таблиці"/>
    <w:basedOn w:val="a"/>
    <w:qFormat/>
    <w:rsid w:val="00340F16"/>
  </w:style>
  <w:style w:type="paragraph" w:customStyle="1" w:styleId="ae">
    <w:name w:val="Заголовок таблиці"/>
    <w:basedOn w:val="ad"/>
    <w:qFormat/>
    <w:rsid w:val="00340F16"/>
  </w:style>
  <w:style w:type="paragraph" w:styleId="af">
    <w:name w:val="List Paragraph"/>
    <w:basedOn w:val="a"/>
    <w:uiPriority w:val="34"/>
    <w:qFormat/>
    <w:rsid w:val="00B95263"/>
    <w:pPr>
      <w:ind w:left="720"/>
      <w:contextualSpacing/>
    </w:pPr>
  </w:style>
  <w:style w:type="paragraph" w:customStyle="1" w:styleId="af0">
    <w:name w:val="Верхний и нижний колонтитулы"/>
    <w:basedOn w:val="a"/>
    <w:qFormat/>
    <w:rsid w:val="004343C8"/>
  </w:style>
  <w:style w:type="paragraph" w:styleId="af1">
    <w:name w:val="header"/>
    <w:basedOn w:val="a"/>
    <w:rsid w:val="004343C8"/>
    <w:pPr>
      <w:suppressLineNumbers/>
      <w:tabs>
        <w:tab w:val="center" w:pos="4819"/>
        <w:tab w:val="right" w:pos="9638"/>
      </w:tabs>
    </w:pPr>
  </w:style>
  <w:style w:type="paragraph" w:styleId="af2">
    <w:name w:val="footer"/>
    <w:basedOn w:val="a"/>
    <w:rsid w:val="004343C8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A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9"/>
    <w:qFormat/>
    <w:rsid w:val="004740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4740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4740A6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340F16"/>
    <w:pPr>
      <w:spacing w:after="140" w:line="288" w:lineRule="auto"/>
    </w:pPr>
  </w:style>
  <w:style w:type="paragraph" w:styleId="a7">
    <w:name w:val="List"/>
    <w:basedOn w:val="a6"/>
    <w:rsid w:val="00340F1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1">
    <w:name w:val="Указатель1"/>
    <w:basedOn w:val="a"/>
    <w:qFormat/>
    <w:pPr>
      <w:suppressLineNumbers/>
    </w:pPr>
    <w:rPr>
      <w:rFonts w:cs="Arial"/>
    </w:rPr>
  </w:style>
  <w:style w:type="paragraph" w:styleId="a9">
    <w:name w:val="index heading"/>
    <w:basedOn w:val="a"/>
    <w:qFormat/>
    <w:rsid w:val="00D23F8B"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6"/>
    <w:link w:val="1"/>
    <w:qFormat/>
    <w:rsid w:val="00340F16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styleId="aa">
    <w:name w:val="Title"/>
    <w:basedOn w:val="a"/>
    <w:next w:val="a6"/>
    <w:uiPriority w:val="99"/>
    <w:qFormat/>
    <w:rsid w:val="004740A6"/>
    <w:pPr>
      <w:jc w:val="center"/>
    </w:pPr>
    <w:rPr>
      <w:b/>
      <w:bCs/>
      <w:sz w:val="28"/>
      <w:szCs w:val="28"/>
      <w:lang w:eastAsia="ru-RU"/>
    </w:rPr>
  </w:style>
  <w:style w:type="paragraph" w:customStyle="1" w:styleId="12">
    <w:name w:val="Название объекта1"/>
    <w:basedOn w:val="a"/>
    <w:qFormat/>
    <w:rsid w:val="00340F16"/>
    <w:pPr>
      <w:suppressLineNumbers/>
      <w:spacing w:before="120" w:after="120"/>
    </w:pPr>
    <w:rPr>
      <w:rFonts w:cs="FreeSans"/>
      <w:i/>
      <w:iCs/>
    </w:rPr>
  </w:style>
  <w:style w:type="paragraph" w:customStyle="1" w:styleId="110">
    <w:name w:val="Заголовок 11"/>
    <w:basedOn w:val="a"/>
    <w:uiPriority w:val="99"/>
    <w:qFormat/>
    <w:rsid w:val="004740A6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b">
    <w:name w:val="Покажчик"/>
    <w:basedOn w:val="a"/>
    <w:qFormat/>
    <w:rsid w:val="00340F16"/>
    <w:pPr>
      <w:suppressLineNumbers/>
    </w:pPr>
    <w:rPr>
      <w:rFonts w:cs="FreeSans"/>
    </w:rPr>
  </w:style>
  <w:style w:type="paragraph" w:styleId="ac">
    <w:name w:val="Balloon Text"/>
    <w:basedOn w:val="a"/>
    <w:uiPriority w:val="99"/>
    <w:semiHidden/>
    <w:unhideWhenUsed/>
    <w:qFormat/>
    <w:rsid w:val="004740A6"/>
    <w:rPr>
      <w:rFonts w:ascii="Tahoma" w:hAnsi="Tahoma" w:cs="Tahoma"/>
      <w:sz w:val="16"/>
      <w:szCs w:val="16"/>
    </w:rPr>
  </w:style>
  <w:style w:type="paragraph" w:customStyle="1" w:styleId="ad">
    <w:name w:val="Вміст таблиці"/>
    <w:basedOn w:val="a"/>
    <w:qFormat/>
    <w:rsid w:val="00340F16"/>
  </w:style>
  <w:style w:type="paragraph" w:customStyle="1" w:styleId="ae">
    <w:name w:val="Заголовок таблиці"/>
    <w:basedOn w:val="ad"/>
    <w:qFormat/>
    <w:rsid w:val="00340F16"/>
  </w:style>
  <w:style w:type="paragraph" w:styleId="af">
    <w:name w:val="List Paragraph"/>
    <w:basedOn w:val="a"/>
    <w:uiPriority w:val="34"/>
    <w:qFormat/>
    <w:rsid w:val="00B95263"/>
    <w:pPr>
      <w:ind w:left="720"/>
      <w:contextualSpacing/>
    </w:p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foot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WIN7XP</cp:lastModifiedBy>
  <cp:revision>104</cp:revision>
  <cp:lastPrinted>2021-02-02T09:41:00Z</cp:lastPrinted>
  <dcterms:created xsi:type="dcterms:W3CDTF">2019-12-19T15:26:00Z</dcterms:created>
  <dcterms:modified xsi:type="dcterms:W3CDTF">2021-02-02T10:30:00Z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