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3B" w:rsidRDefault="00F13317">
      <w:pPr>
        <w:pStyle w:val="1"/>
      </w:pPr>
      <w:r>
        <w:rPr>
          <w:noProof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B3B" w:rsidRDefault="00F13317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54B3B" w:rsidRDefault="00F13317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954B3B" w:rsidRDefault="00F13317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954B3B" w:rsidRDefault="00F13317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4B3B" w:rsidRDefault="00F13317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954B3B" w:rsidRDefault="00954B3B">
      <w:pPr>
        <w:ind w:right="282" w:firstLine="709"/>
        <w:jc w:val="center"/>
        <w:rPr>
          <w:b/>
          <w:bCs/>
          <w:sz w:val="28"/>
          <w:szCs w:val="28"/>
        </w:rPr>
      </w:pPr>
    </w:p>
    <w:p w:rsidR="00954B3B" w:rsidRDefault="00F13317">
      <w:pPr>
        <w:pStyle w:val="11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25 лютого 2021 року                                        </w:t>
      </w:r>
      <w:bookmarkStart w:id="0" w:name="__DdeLink__1067_3164141322"/>
      <w:r>
        <w:rPr>
          <w:bCs/>
        </w:rPr>
        <w:t xml:space="preserve">               </w:t>
      </w:r>
      <w:r w:rsidR="000304AA">
        <w:rPr>
          <w:bCs/>
        </w:rPr>
        <w:t xml:space="preserve">                        </w:t>
      </w:r>
      <w:bookmarkStart w:id="1" w:name="_GoBack"/>
      <w:r w:rsidR="000304AA">
        <w:rPr>
          <w:bCs/>
        </w:rPr>
        <w:t>№ 215</w:t>
      </w:r>
      <w:r>
        <w:rPr>
          <w:bCs/>
        </w:rPr>
        <w:t>-4-VII</w:t>
      </w:r>
      <w:bookmarkEnd w:id="0"/>
      <w:r>
        <w:rPr>
          <w:bCs/>
        </w:rPr>
        <w:t>І</w:t>
      </w:r>
      <w:bookmarkEnd w:id="1"/>
    </w:p>
    <w:p w:rsidR="00954B3B" w:rsidRDefault="00954B3B">
      <w:pPr>
        <w:ind w:right="282"/>
        <w:rPr>
          <w:sz w:val="28"/>
          <w:szCs w:val="28"/>
        </w:rPr>
      </w:pPr>
    </w:p>
    <w:p w:rsidR="00954B3B" w:rsidRPr="000304AA" w:rsidRDefault="00F13317">
      <w:pPr>
        <w:ind w:right="140"/>
        <w:jc w:val="both"/>
      </w:pPr>
      <w:r w:rsidRPr="000304AA">
        <w:t>Про надання дозволу на виготовлення</w:t>
      </w:r>
    </w:p>
    <w:p w:rsidR="00954B3B" w:rsidRPr="000304AA" w:rsidRDefault="00F13317">
      <w:pPr>
        <w:ind w:right="140"/>
        <w:jc w:val="both"/>
      </w:pPr>
      <w:r w:rsidRPr="000304AA">
        <w:t xml:space="preserve">проекту землеустрою щодо відведення </w:t>
      </w:r>
    </w:p>
    <w:p w:rsidR="00954B3B" w:rsidRPr="000304AA" w:rsidRDefault="00F13317">
      <w:pPr>
        <w:ind w:right="140"/>
        <w:jc w:val="both"/>
      </w:pPr>
      <w:r w:rsidRPr="000304AA">
        <w:t xml:space="preserve">земельної ділянки для ведення особистого </w:t>
      </w:r>
    </w:p>
    <w:p w:rsidR="00954B3B" w:rsidRDefault="00F13317">
      <w:pPr>
        <w:ind w:right="282"/>
        <w:jc w:val="both"/>
        <w:rPr>
          <w:bCs/>
          <w:color w:val="000000"/>
          <w:sz w:val="28"/>
          <w:szCs w:val="28"/>
        </w:rPr>
      </w:pPr>
      <w:r w:rsidRPr="000304AA">
        <w:t>селянського господарства</w:t>
      </w:r>
    </w:p>
    <w:p w:rsidR="00954B3B" w:rsidRDefault="00954B3B">
      <w:pPr>
        <w:ind w:right="282"/>
        <w:jc w:val="both"/>
        <w:rPr>
          <w:sz w:val="28"/>
          <w:szCs w:val="28"/>
        </w:rPr>
      </w:pPr>
    </w:p>
    <w:p w:rsidR="00954B3B" w:rsidRDefault="00F13317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2" w:name="n3"/>
      <w:bookmarkEnd w:id="2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</w:t>
      </w:r>
      <w:r>
        <w:rPr>
          <w:bCs/>
          <w:color w:val="auto"/>
          <w:sz w:val="28"/>
          <w:szCs w:val="28"/>
          <w:lang w:eastAsia="ru-RU"/>
        </w:rPr>
        <w:t>Про</w:t>
      </w:r>
      <w:proofErr w:type="spellEnd"/>
      <w:r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 </w:t>
      </w:r>
      <w:r>
        <w:rPr>
          <w:sz w:val="28"/>
          <w:szCs w:val="28"/>
        </w:rPr>
        <w:t>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954B3B" w:rsidRDefault="00F13317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954B3B" w:rsidRDefault="00954B3B">
      <w:pPr>
        <w:ind w:right="282"/>
        <w:rPr>
          <w:b/>
          <w:bCs/>
          <w:sz w:val="28"/>
          <w:szCs w:val="28"/>
        </w:rPr>
      </w:pPr>
    </w:p>
    <w:p w:rsidR="00954B3B" w:rsidRDefault="00F13317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1. Надати дозвіл </w:t>
      </w:r>
      <w:proofErr w:type="spellStart"/>
      <w:r>
        <w:rPr>
          <w:bCs/>
          <w:color w:val="000000"/>
          <w:sz w:val="28"/>
          <w:szCs w:val="28"/>
        </w:rPr>
        <w:t>Білокінь</w:t>
      </w:r>
      <w:proofErr w:type="spellEnd"/>
      <w:r>
        <w:rPr>
          <w:bCs/>
          <w:color w:val="000000"/>
          <w:sz w:val="28"/>
          <w:szCs w:val="28"/>
        </w:rPr>
        <w:t xml:space="preserve"> Марині Володимирівні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 w:rsidR="00AE7768">
        <w:rPr>
          <w:color w:val="000000"/>
          <w:sz w:val="28"/>
          <w:szCs w:val="28"/>
        </w:rPr>
        <w:t>0,</w:t>
      </w:r>
      <w:r w:rsidR="00AE7768" w:rsidRPr="00AE7768">
        <w:t>6000</w:t>
      </w:r>
      <w:r w:rsidRPr="00AE7768">
        <w:t>га</w:t>
      </w:r>
      <w:r>
        <w:rPr>
          <w:color w:val="000000"/>
          <w:sz w:val="28"/>
          <w:szCs w:val="28"/>
        </w:rPr>
        <w:t xml:space="preserve"> для ведення особистого селянського господарства </w:t>
      </w:r>
      <w:r>
        <w:rPr>
          <w:sz w:val="28"/>
          <w:szCs w:val="28"/>
        </w:rPr>
        <w:t xml:space="preserve">в межах населеного пункту </w:t>
      </w:r>
      <w:proofErr w:type="spellStart"/>
      <w:r>
        <w:rPr>
          <w:sz w:val="28"/>
          <w:szCs w:val="28"/>
        </w:rPr>
        <w:t>м.Решетилівка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поблизу зе</w:t>
      </w:r>
      <w:r w:rsidR="00AE7768">
        <w:rPr>
          <w:color w:val="000000"/>
          <w:sz w:val="28"/>
          <w:szCs w:val="28"/>
        </w:rPr>
        <w:t xml:space="preserve">мельної ділянки з кадастровим </w:t>
      </w:r>
      <w:r>
        <w:rPr>
          <w:color w:val="000000"/>
          <w:sz w:val="28"/>
          <w:szCs w:val="28"/>
        </w:rPr>
        <w:t xml:space="preserve">номером </w:t>
      </w:r>
      <w:r>
        <w:rPr>
          <w:color w:val="auto"/>
          <w:sz w:val="28"/>
          <w:szCs w:val="28"/>
          <w:shd w:val="clear" w:color="auto" w:fill="FFFFFF"/>
        </w:rPr>
        <w:t>5324281608:08:001:0084.</w:t>
      </w:r>
    </w:p>
    <w:p w:rsidR="00954B3B" w:rsidRDefault="00F13317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2. Надати дозвіл </w:t>
      </w:r>
      <w:r>
        <w:rPr>
          <w:bCs/>
          <w:color w:val="000000"/>
          <w:sz w:val="28"/>
          <w:szCs w:val="28"/>
        </w:rPr>
        <w:t xml:space="preserve">Геращенко Софії Андріївні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 w:rsidR="00AE7768">
        <w:rPr>
          <w:color w:val="000000"/>
          <w:sz w:val="28"/>
          <w:szCs w:val="28"/>
        </w:rPr>
        <w:t>0,2000</w:t>
      </w:r>
      <w:r w:rsidR="00AE776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межах населеного пункту </w:t>
      </w:r>
      <w:proofErr w:type="spellStart"/>
      <w:r>
        <w:rPr>
          <w:sz w:val="28"/>
          <w:szCs w:val="28"/>
        </w:rPr>
        <w:t>м.Решетилівка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поблизу </w:t>
      </w:r>
      <w:r w:rsidR="00AE7768">
        <w:rPr>
          <w:color w:val="000000"/>
          <w:sz w:val="28"/>
          <w:szCs w:val="28"/>
        </w:rPr>
        <w:t>земельної ділянки з кадастровим</w:t>
      </w:r>
      <w:r>
        <w:rPr>
          <w:color w:val="000000"/>
          <w:sz w:val="28"/>
          <w:szCs w:val="28"/>
        </w:rPr>
        <w:t xml:space="preserve"> номером </w:t>
      </w:r>
      <w:r>
        <w:rPr>
          <w:color w:val="auto"/>
          <w:sz w:val="28"/>
          <w:szCs w:val="28"/>
          <w:shd w:val="clear" w:color="auto" w:fill="FFFFFF"/>
        </w:rPr>
        <w:t>5324255100:30:001:0330.</w:t>
      </w:r>
    </w:p>
    <w:p w:rsidR="00954B3B" w:rsidRDefault="00F13317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3. Надати дозвіл </w:t>
      </w:r>
      <w:r>
        <w:rPr>
          <w:bCs/>
          <w:color w:val="000000"/>
          <w:sz w:val="28"/>
          <w:szCs w:val="28"/>
        </w:rPr>
        <w:t xml:space="preserve">Зуб Тетяні Олексіївні </w:t>
      </w:r>
      <w:r>
        <w:rPr>
          <w:sz w:val="28"/>
          <w:szCs w:val="28"/>
        </w:rPr>
        <w:t>на виготовлення проекту землеустрою щод</w:t>
      </w:r>
      <w:r w:rsidR="00AE7768">
        <w:rPr>
          <w:sz w:val="28"/>
          <w:szCs w:val="28"/>
        </w:rPr>
        <w:t xml:space="preserve">о відведення земельної ділянки </w:t>
      </w:r>
      <w:r>
        <w:rPr>
          <w:sz w:val="28"/>
          <w:szCs w:val="28"/>
        </w:rPr>
        <w:t xml:space="preserve">орієнтовною площею </w:t>
      </w:r>
      <w:r w:rsidR="00AE7768">
        <w:rPr>
          <w:color w:val="000000"/>
          <w:sz w:val="28"/>
          <w:szCs w:val="28"/>
        </w:rPr>
        <w:t>0,7000</w:t>
      </w:r>
      <w:r w:rsidR="00AE776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адміністративних межах Решетилівської міської ради </w:t>
      </w:r>
      <w:r>
        <w:rPr>
          <w:color w:val="000000"/>
          <w:sz w:val="28"/>
          <w:szCs w:val="28"/>
        </w:rPr>
        <w:t xml:space="preserve">поблизу земельної ділянки з кадастровим  номером </w:t>
      </w:r>
      <w:r>
        <w:rPr>
          <w:color w:val="auto"/>
          <w:sz w:val="28"/>
          <w:szCs w:val="28"/>
          <w:shd w:val="clear" w:color="auto" w:fill="FFFFFF"/>
        </w:rPr>
        <w:t>5324285700:00:008:0054.</w:t>
      </w:r>
    </w:p>
    <w:p w:rsidR="00954B3B" w:rsidRDefault="00F13317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highlight w:val="white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Надати дозвіл </w:t>
      </w:r>
      <w:proofErr w:type="spellStart"/>
      <w:r>
        <w:rPr>
          <w:bCs/>
          <w:color w:val="000000"/>
          <w:sz w:val="28"/>
          <w:szCs w:val="28"/>
        </w:rPr>
        <w:t>Колінько</w:t>
      </w:r>
      <w:proofErr w:type="spellEnd"/>
      <w:r>
        <w:rPr>
          <w:bCs/>
          <w:color w:val="000000"/>
          <w:sz w:val="28"/>
          <w:szCs w:val="28"/>
        </w:rPr>
        <w:t xml:space="preserve"> Інні Василівні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 w:rsidR="00AE7768">
        <w:rPr>
          <w:color w:val="000000"/>
          <w:sz w:val="28"/>
          <w:szCs w:val="28"/>
        </w:rPr>
        <w:t>0,9600 </w:t>
      </w:r>
      <w:r>
        <w:rPr>
          <w:color w:val="000000"/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межах населеного пункту с. Лиман Другий </w:t>
      </w:r>
      <w:r>
        <w:rPr>
          <w:color w:val="000000"/>
          <w:sz w:val="28"/>
          <w:szCs w:val="28"/>
        </w:rPr>
        <w:t>поблизу з</w:t>
      </w:r>
      <w:r w:rsidR="00AE7768">
        <w:rPr>
          <w:color w:val="000000"/>
          <w:sz w:val="28"/>
          <w:szCs w:val="28"/>
        </w:rPr>
        <w:t xml:space="preserve">емельної ділянки з кадастровим </w:t>
      </w:r>
      <w:r>
        <w:rPr>
          <w:color w:val="000000"/>
          <w:sz w:val="28"/>
          <w:szCs w:val="28"/>
        </w:rPr>
        <w:t xml:space="preserve">номером </w:t>
      </w:r>
      <w:r>
        <w:rPr>
          <w:color w:val="auto"/>
          <w:sz w:val="28"/>
          <w:szCs w:val="28"/>
          <w:shd w:val="clear" w:color="auto" w:fill="FFFFFF"/>
        </w:rPr>
        <w:t>5324281501:01:001:0084.</w:t>
      </w:r>
    </w:p>
    <w:p w:rsidR="00954B3B" w:rsidRDefault="00F13317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5. </w:t>
      </w:r>
      <w:r>
        <w:rPr>
          <w:color w:val="000000"/>
          <w:sz w:val="28"/>
          <w:szCs w:val="28"/>
        </w:rPr>
        <w:t xml:space="preserve">Надати дозвіл </w:t>
      </w:r>
      <w:proofErr w:type="spellStart"/>
      <w:r>
        <w:rPr>
          <w:bCs/>
          <w:color w:val="000000"/>
          <w:sz w:val="28"/>
          <w:szCs w:val="28"/>
        </w:rPr>
        <w:t>Колінько</w:t>
      </w:r>
      <w:proofErr w:type="spellEnd"/>
      <w:r>
        <w:rPr>
          <w:bCs/>
          <w:color w:val="000000"/>
          <w:sz w:val="28"/>
          <w:szCs w:val="28"/>
        </w:rPr>
        <w:t xml:space="preserve"> Наталії Олександрівні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>
        <w:rPr>
          <w:color w:val="000000"/>
          <w:sz w:val="28"/>
          <w:szCs w:val="28"/>
        </w:rPr>
        <w:t>0,7200</w:t>
      </w:r>
      <w:r w:rsidR="00AE776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межах населеного </w:t>
      </w:r>
      <w:r>
        <w:rPr>
          <w:sz w:val="28"/>
          <w:szCs w:val="28"/>
        </w:rPr>
        <w:lastRenderedPageBreak/>
        <w:t xml:space="preserve">пункту с. Лиман Другий </w:t>
      </w:r>
      <w:r>
        <w:rPr>
          <w:color w:val="000000"/>
          <w:sz w:val="28"/>
          <w:szCs w:val="28"/>
        </w:rPr>
        <w:t xml:space="preserve">поблизу земельної ділянки з кадастровим  номером </w:t>
      </w:r>
      <w:r>
        <w:rPr>
          <w:color w:val="auto"/>
          <w:sz w:val="28"/>
          <w:szCs w:val="28"/>
          <w:shd w:val="clear" w:color="auto" w:fill="FFFFFF"/>
        </w:rPr>
        <w:t>5324281501:01:002:0057.</w:t>
      </w:r>
    </w:p>
    <w:p w:rsidR="00D66B6D" w:rsidRDefault="00D66B6D" w:rsidP="00D66B6D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6. Надати дозвіл </w:t>
      </w:r>
      <w:r>
        <w:rPr>
          <w:bCs/>
          <w:color w:val="000000"/>
          <w:sz w:val="28"/>
          <w:szCs w:val="28"/>
          <w:lang w:val="ru-RU"/>
        </w:rPr>
        <w:t>Колот</w:t>
      </w:r>
      <w:proofErr w:type="spellStart"/>
      <w:r>
        <w:rPr>
          <w:bCs/>
          <w:color w:val="000000"/>
          <w:sz w:val="28"/>
          <w:szCs w:val="28"/>
        </w:rPr>
        <w:t>ію</w:t>
      </w:r>
      <w:proofErr w:type="spellEnd"/>
      <w:r>
        <w:rPr>
          <w:bCs/>
          <w:color w:val="000000"/>
          <w:sz w:val="28"/>
          <w:szCs w:val="28"/>
        </w:rPr>
        <w:t xml:space="preserve"> Сергію Олександровичу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>
        <w:rPr>
          <w:color w:val="000000"/>
          <w:sz w:val="28"/>
          <w:szCs w:val="28"/>
        </w:rPr>
        <w:t xml:space="preserve">0,4100 га для ведення особистого селянського господарства </w:t>
      </w:r>
      <w:r>
        <w:rPr>
          <w:sz w:val="28"/>
          <w:szCs w:val="28"/>
        </w:rPr>
        <w:t xml:space="preserve">в межах населеного пункту с. </w:t>
      </w:r>
      <w:proofErr w:type="spellStart"/>
      <w:r>
        <w:rPr>
          <w:sz w:val="28"/>
          <w:szCs w:val="28"/>
        </w:rPr>
        <w:t>Кривки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поблизу земельної ділянки з кадастровим номером </w:t>
      </w:r>
      <w:r>
        <w:rPr>
          <w:color w:val="auto"/>
          <w:sz w:val="28"/>
          <w:szCs w:val="28"/>
          <w:shd w:val="clear" w:color="auto" w:fill="FFFFFF"/>
        </w:rPr>
        <w:t>5324280907:07:001:0085.</w:t>
      </w:r>
    </w:p>
    <w:p w:rsidR="00954B3B" w:rsidRDefault="00D66B6D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7</w:t>
      </w:r>
      <w:r w:rsidR="00F13317">
        <w:rPr>
          <w:color w:val="000000"/>
          <w:sz w:val="28"/>
          <w:szCs w:val="28"/>
        </w:rPr>
        <w:t xml:space="preserve">. Надати дозвіл </w:t>
      </w:r>
      <w:proofErr w:type="spellStart"/>
      <w:r w:rsidR="00F13317">
        <w:rPr>
          <w:bCs/>
          <w:color w:val="000000"/>
          <w:sz w:val="28"/>
          <w:szCs w:val="28"/>
        </w:rPr>
        <w:t>Кононець</w:t>
      </w:r>
      <w:proofErr w:type="spellEnd"/>
      <w:r w:rsidR="00F13317">
        <w:rPr>
          <w:bCs/>
          <w:color w:val="000000"/>
          <w:sz w:val="28"/>
          <w:szCs w:val="28"/>
        </w:rPr>
        <w:t xml:space="preserve"> Світлані Петрівні </w:t>
      </w:r>
      <w:r w:rsidR="00F13317"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 w:rsidR="00AE7768">
        <w:rPr>
          <w:color w:val="000000"/>
          <w:sz w:val="28"/>
          <w:szCs w:val="28"/>
        </w:rPr>
        <w:t>0,7500 </w:t>
      </w:r>
      <w:r w:rsidR="00F13317">
        <w:rPr>
          <w:color w:val="000000"/>
          <w:sz w:val="28"/>
          <w:szCs w:val="28"/>
        </w:rPr>
        <w:t xml:space="preserve">га для ведення особистого селянського господарства </w:t>
      </w:r>
      <w:r w:rsidR="00F13317">
        <w:rPr>
          <w:sz w:val="28"/>
          <w:szCs w:val="28"/>
        </w:rPr>
        <w:t xml:space="preserve">в межах населеного пункту с. Писаренки </w:t>
      </w:r>
      <w:r w:rsidR="00F13317">
        <w:rPr>
          <w:color w:val="000000"/>
          <w:sz w:val="28"/>
          <w:szCs w:val="28"/>
        </w:rPr>
        <w:t xml:space="preserve">поблизу </w:t>
      </w:r>
      <w:r w:rsidR="00AE7768">
        <w:rPr>
          <w:color w:val="000000"/>
          <w:sz w:val="28"/>
          <w:szCs w:val="28"/>
        </w:rPr>
        <w:t>земельної ділянки з кадастровим</w:t>
      </w:r>
      <w:r w:rsidR="00F13317">
        <w:rPr>
          <w:color w:val="000000"/>
          <w:sz w:val="28"/>
          <w:szCs w:val="28"/>
        </w:rPr>
        <w:t xml:space="preserve"> номером </w:t>
      </w:r>
      <w:r w:rsidR="00F13317">
        <w:rPr>
          <w:color w:val="auto"/>
          <w:sz w:val="28"/>
          <w:szCs w:val="28"/>
          <w:shd w:val="clear" w:color="auto" w:fill="FFFFFF"/>
        </w:rPr>
        <w:t>5324280911:11:001:0050.</w:t>
      </w:r>
    </w:p>
    <w:p w:rsidR="00954B3B" w:rsidRDefault="00D66B6D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highlight w:val="white"/>
        </w:rPr>
      </w:pPr>
      <w:r>
        <w:rPr>
          <w:bCs/>
          <w:sz w:val="28"/>
          <w:szCs w:val="28"/>
        </w:rPr>
        <w:t>8</w:t>
      </w:r>
      <w:r w:rsidR="00F13317">
        <w:rPr>
          <w:bCs/>
          <w:sz w:val="28"/>
          <w:szCs w:val="28"/>
        </w:rPr>
        <w:t xml:space="preserve">. </w:t>
      </w:r>
      <w:r w:rsidR="00F13317">
        <w:rPr>
          <w:color w:val="000000"/>
          <w:sz w:val="28"/>
          <w:szCs w:val="28"/>
        </w:rPr>
        <w:t xml:space="preserve">Надати дозвіл </w:t>
      </w:r>
      <w:proofErr w:type="spellStart"/>
      <w:r w:rsidR="00AE7768">
        <w:rPr>
          <w:bCs/>
          <w:color w:val="000000"/>
          <w:sz w:val="28"/>
          <w:szCs w:val="28"/>
        </w:rPr>
        <w:t>Кононцю</w:t>
      </w:r>
      <w:proofErr w:type="spellEnd"/>
      <w:r w:rsidR="00F13317">
        <w:rPr>
          <w:bCs/>
          <w:color w:val="000000"/>
          <w:sz w:val="28"/>
          <w:szCs w:val="28"/>
        </w:rPr>
        <w:t xml:space="preserve"> Юрію Петровичу </w:t>
      </w:r>
      <w:r w:rsidR="00F13317"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 w:rsidR="00AE7768">
        <w:rPr>
          <w:color w:val="000000"/>
          <w:sz w:val="28"/>
          <w:szCs w:val="28"/>
        </w:rPr>
        <w:t>0,</w:t>
      </w:r>
      <w:r w:rsidR="00AE7768" w:rsidRPr="00AE7768">
        <w:t>4300</w:t>
      </w:r>
      <w:r w:rsidR="00F13317" w:rsidRPr="00AE7768">
        <w:t>га</w:t>
      </w:r>
      <w:r w:rsidR="00F13317">
        <w:rPr>
          <w:color w:val="000000"/>
          <w:sz w:val="28"/>
          <w:szCs w:val="28"/>
        </w:rPr>
        <w:t xml:space="preserve"> для ведення особистого селянського господарства </w:t>
      </w:r>
      <w:r w:rsidR="00F13317">
        <w:rPr>
          <w:sz w:val="28"/>
          <w:szCs w:val="28"/>
        </w:rPr>
        <w:t xml:space="preserve">в межах населеного пункту с. Писаренки </w:t>
      </w:r>
      <w:r w:rsidR="00F13317">
        <w:rPr>
          <w:color w:val="000000"/>
          <w:sz w:val="28"/>
          <w:szCs w:val="28"/>
        </w:rPr>
        <w:t xml:space="preserve">поблизу </w:t>
      </w:r>
      <w:r w:rsidR="00AE7768">
        <w:rPr>
          <w:color w:val="000000"/>
          <w:sz w:val="28"/>
          <w:szCs w:val="28"/>
        </w:rPr>
        <w:t>земельної ділянки з кадастровим</w:t>
      </w:r>
      <w:r w:rsidR="00F13317">
        <w:rPr>
          <w:color w:val="000000"/>
          <w:sz w:val="28"/>
          <w:szCs w:val="28"/>
        </w:rPr>
        <w:t xml:space="preserve"> номером </w:t>
      </w:r>
      <w:r w:rsidR="00F13317">
        <w:rPr>
          <w:color w:val="auto"/>
          <w:sz w:val="28"/>
          <w:szCs w:val="28"/>
          <w:shd w:val="clear" w:color="auto" w:fill="FFFFFF"/>
        </w:rPr>
        <w:t>5324280911:11:001:0050.</w:t>
      </w:r>
    </w:p>
    <w:p w:rsidR="00954B3B" w:rsidRDefault="00D66B6D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9</w:t>
      </w:r>
      <w:r w:rsidR="00F13317">
        <w:rPr>
          <w:color w:val="000000"/>
          <w:sz w:val="28"/>
          <w:szCs w:val="28"/>
        </w:rPr>
        <w:t xml:space="preserve">. Надати дозвіл </w:t>
      </w:r>
      <w:r w:rsidR="00F13317">
        <w:rPr>
          <w:bCs/>
          <w:color w:val="000000"/>
          <w:sz w:val="28"/>
          <w:szCs w:val="28"/>
        </w:rPr>
        <w:t xml:space="preserve">Сардачуку Олександру Вікторовичу </w:t>
      </w:r>
      <w:r w:rsidR="00F13317"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 w:rsidR="00F13317">
        <w:rPr>
          <w:color w:val="000000"/>
          <w:sz w:val="28"/>
          <w:szCs w:val="28"/>
        </w:rPr>
        <w:t xml:space="preserve">0,4000 га для ведення особистого селянського господарства </w:t>
      </w:r>
      <w:r w:rsidR="00F13317">
        <w:rPr>
          <w:sz w:val="28"/>
          <w:szCs w:val="28"/>
        </w:rPr>
        <w:t xml:space="preserve">в межах населеного пункту </w:t>
      </w:r>
      <w:proofErr w:type="spellStart"/>
      <w:r w:rsidR="00F13317">
        <w:rPr>
          <w:sz w:val="28"/>
          <w:szCs w:val="28"/>
        </w:rPr>
        <w:t>с.Лобачі</w:t>
      </w:r>
      <w:proofErr w:type="spellEnd"/>
      <w:r w:rsidR="00F13317">
        <w:rPr>
          <w:sz w:val="28"/>
          <w:szCs w:val="28"/>
        </w:rPr>
        <w:t xml:space="preserve"> </w:t>
      </w:r>
      <w:r w:rsidR="00F13317">
        <w:rPr>
          <w:color w:val="000000"/>
          <w:sz w:val="28"/>
          <w:szCs w:val="28"/>
        </w:rPr>
        <w:t>поблизу з</w:t>
      </w:r>
      <w:r w:rsidR="00AE7768">
        <w:rPr>
          <w:color w:val="000000"/>
          <w:sz w:val="28"/>
          <w:szCs w:val="28"/>
        </w:rPr>
        <w:t xml:space="preserve">емельної ділянки з кадастровим </w:t>
      </w:r>
      <w:r w:rsidR="00F13317">
        <w:rPr>
          <w:color w:val="000000"/>
          <w:sz w:val="28"/>
          <w:szCs w:val="28"/>
        </w:rPr>
        <w:t xml:space="preserve">номером </w:t>
      </w:r>
      <w:r w:rsidR="00F13317">
        <w:rPr>
          <w:color w:val="auto"/>
          <w:sz w:val="28"/>
          <w:szCs w:val="28"/>
          <w:shd w:val="clear" w:color="auto" w:fill="FFFFFF"/>
        </w:rPr>
        <w:t>5324281900:00:001:0463.</w:t>
      </w:r>
    </w:p>
    <w:p w:rsidR="00954B3B" w:rsidRDefault="00D66B6D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10</w:t>
      </w:r>
      <w:r w:rsidR="00F13317">
        <w:rPr>
          <w:color w:val="000000"/>
          <w:sz w:val="28"/>
          <w:szCs w:val="28"/>
        </w:rPr>
        <w:t xml:space="preserve">. Надати дозвіл </w:t>
      </w:r>
      <w:proofErr w:type="spellStart"/>
      <w:r w:rsidR="00F13317">
        <w:rPr>
          <w:bCs/>
          <w:color w:val="000000"/>
          <w:sz w:val="28"/>
          <w:szCs w:val="28"/>
        </w:rPr>
        <w:t>Сліпко</w:t>
      </w:r>
      <w:proofErr w:type="spellEnd"/>
      <w:r w:rsidR="00F13317">
        <w:rPr>
          <w:bCs/>
          <w:color w:val="000000"/>
          <w:sz w:val="28"/>
          <w:szCs w:val="28"/>
        </w:rPr>
        <w:t xml:space="preserve"> Ганні Василівні </w:t>
      </w:r>
      <w:r w:rsidR="00F13317"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 w:rsidR="00AE7768">
        <w:rPr>
          <w:color w:val="000000"/>
          <w:sz w:val="28"/>
          <w:szCs w:val="28"/>
        </w:rPr>
        <w:t>0,2500</w:t>
      </w:r>
      <w:r w:rsidR="00AE7768">
        <w:rPr>
          <w:color w:val="000000"/>
          <w:sz w:val="28"/>
          <w:szCs w:val="28"/>
          <w:lang w:val="ru-RU"/>
        </w:rPr>
        <w:t> </w:t>
      </w:r>
      <w:r w:rsidR="00F13317">
        <w:rPr>
          <w:color w:val="000000"/>
          <w:sz w:val="28"/>
          <w:szCs w:val="28"/>
        </w:rPr>
        <w:t xml:space="preserve">га для ведення особистого селянського господарства </w:t>
      </w:r>
      <w:r w:rsidR="00F13317">
        <w:rPr>
          <w:sz w:val="28"/>
          <w:szCs w:val="28"/>
        </w:rPr>
        <w:t xml:space="preserve">в межах населеного пункту с. </w:t>
      </w:r>
      <w:proofErr w:type="spellStart"/>
      <w:r w:rsidR="00F13317">
        <w:rPr>
          <w:sz w:val="28"/>
          <w:szCs w:val="28"/>
        </w:rPr>
        <w:t>Колотії</w:t>
      </w:r>
      <w:proofErr w:type="spellEnd"/>
      <w:r w:rsidR="00F13317">
        <w:rPr>
          <w:sz w:val="28"/>
          <w:szCs w:val="28"/>
        </w:rPr>
        <w:t xml:space="preserve"> </w:t>
      </w:r>
      <w:r w:rsidR="00F13317">
        <w:rPr>
          <w:color w:val="000000"/>
          <w:sz w:val="28"/>
          <w:szCs w:val="28"/>
        </w:rPr>
        <w:t xml:space="preserve">поблизу земельної ділянки з кадастровим  номером </w:t>
      </w:r>
      <w:r w:rsidR="00F13317">
        <w:rPr>
          <w:color w:val="auto"/>
          <w:sz w:val="28"/>
          <w:szCs w:val="28"/>
          <w:shd w:val="clear" w:color="auto" w:fill="FFFFFF"/>
        </w:rPr>
        <w:t>5324255104:04:001:0081.</w:t>
      </w:r>
    </w:p>
    <w:p w:rsidR="00954B3B" w:rsidRDefault="00F13317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</w:t>
      </w:r>
      <w:r w:rsidR="00D66B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Надати дозвіл </w:t>
      </w:r>
      <w:proofErr w:type="spellStart"/>
      <w:r>
        <w:rPr>
          <w:bCs/>
          <w:color w:val="000000"/>
          <w:sz w:val="28"/>
          <w:szCs w:val="28"/>
        </w:rPr>
        <w:t>Стороженк</w:t>
      </w:r>
      <w:proofErr w:type="spellEnd"/>
      <w:r w:rsidR="00AE7768">
        <w:rPr>
          <w:bCs/>
          <w:color w:val="000000"/>
          <w:sz w:val="28"/>
          <w:szCs w:val="28"/>
          <w:lang w:val="ru-RU"/>
        </w:rPr>
        <w:t>у</w:t>
      </w:r>
      <w:r>
        <w:rPr>
          <w:bCs/>
          <w:color w:val="000000"/>
          <w:sz w:val="28"/>
          <w:szCs w:val="28"/>
        </w:rPr>
        <w:t xml:space="preserve"> Віктору Васильовичу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>
        <w:rPr>
          <w:color w:val="000000"/>
          <w:sz w:val="28"/>
          <w:szCs w:val="28"/>
        </w:rPr>
        <w:t xml:space="preserve">0,2800 га для ведення особистого селянського господарства </w:t>
      </w:r>
      <w:r>
        <w:rPr>
          <w:sz w:val="28"/>
          <w:szCs w:val="28"/>
        </w:rPr>
        <w:t xml:space="preserve">в межах населеного пункту </w:t>
      </w:r>
      <w:proofErr w:type="spellStart"/>
      <w:r>
        <w:rPr>
          <w:sz w:val="28"/>
          <w:szCs w:val="28"/>
        </w:rPr>
        <w:t>с.Литвинівка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поблизу земельної ділянки з кадастровим  номером </w:t>
      </w:r>
      <w:r>
        <w:rPr>
          <w:color w:val="333333"/>
          <w:sz w:val="28"/>
          <w:szCs w:val="28"/>
          <w:shd w:val="clear" w:color="auto" w:fill="FFFFFF"/>
        </w:rPr>
        <w:t>5324280503:03:002:0059.</w:t>
      </w:r>
    </w:p>
    <w:p w:rsidR="00954B3B" w:rsidRDefault="00F13317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</w:t>
      </w:r>
      <w:r w:rsidR="00136A5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Надати дозвіл </w:t>
      </w:r>
      <w:proofErr w:type="spellStart"/>
      <w:r>
        <w:rPr>
          <w:bCs/>
          <w:color w:val="000000"/>
          <w:sz w:val="28"/>
          <w:szCs w:val="28"/>
        </w:rPr>
        <w:t>Торкаєнку</w:t>
      </w:r>
      <w:proofErr w:type="spellEnd"/>
      <w:r>
        <w:rPr>
          <w:bCs/>
          <w:color w:val="000000"/>
          <w:sz w:val="28"/>
          <w:szCs w:val="28"/>
        </w:rPr>
        <w:t xml:space="preserve"> Володимиру Івановичу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>
        <w:rPr>
          <w:color w:val="000000"/>
          <w:sz w:val="28"/>
          <w:szCs w:val="28"/>
        </w:rPr>
        <w:t xml:space="preserve">0,5000 га для ведення особистого селянського господарства </w:t>
      </w:r>
      <w:r>
        <w:rPr>
          <w:sz w:val="28"/>
          <w:szCs w:val="28"/>
        </w:rPr>
        <w:t xml:space="preserve">в межах населеного пункту </w:t>
      </w:r>
      <w:proofErr w:type="spellStart"/>
      <w:r>
        <w:rPr>
          <w:sz w:val="28"/>
          <w:szCs w:val="28"/>
        </w:rPr>
        <w:t>с.Славки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поблизу </w:t>
      </w:r>
      <w:r w:rsidR="00AE7768">
        <w:rPr>
          <w:color w:val="000000"/>
          <w:sz w:val="28"/>
          <w:szCs w:val="28"/>
        </w:rPr>
        <w:t>земельної ділянки з кадастровим</w:t>
      </w:r>
      <w:r>
        <w:rPr>
          <w:color w:val="000000"/>
          <w:sz w:val="28"/>
          <w:szCs w:val="28"/>
        </w:rPr>
        <w:t xml:space="preserve"> номером </w:t>
      </w:r>
      <w:r>
        <w:rPr>
          <w:color w:val="auto"/>
          <w:sz w:val="28"/>
          <w:szCs w:val="28"/>
          <w:shd w:val="clear" w:color="auto" w:fill="FFFFFF"/>
        </w:rPr>
        <w:t>5324283206:06:006:0034.</w:t>
      </w:r>
    </w:p>
    <w:p w:rsidR="00136A55" w:rsidRDefault="00D66B6D" w:rsidP="00136A55">
      <w:pPr>
        <w:tabs>
          <w:tab w:val="left" w:pos="9639"/>
        </w:tabs>
        <w:ind w:firstLine="68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1</w:t>
      </w:r>
      <w:r w:rsidR="00136A55">
        <w:rPr>
          <w:color w:val="auto"/>
          <w:sz w:val="28"/>
          <w:szCs w:val="28"/>
          <w:shd w:val="clear" w:color="auto" w:fill="FFFFFF"/>
        </w:rPr>
        <w:t>3</w:t>
      </w:r>
      <w:r>
        <w:rPr>
          <w:color w:val="auto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Надати дозвіл </w:t>
      </w:r>
      <w:proofErr w:type="spellStart"/>
      <w:r>
        <w:rPr>
          <w:bCs/>
          <w:color w:val="000000"/>
          <w:sz w:val="28"/>
          <w:szCs w:val="28"/>
        </w:rPr>
        <w:t>Шкурупію</w:t>
      </w:r>
      <w:proofErr w:type="spellEnd"/>
      <w:r>
        <w:rPr>
          <w:bCs/>
          <w:color w:val="000000"/>
          <w:sz w:val="28"/>
          <w:szCs w:val="28"/>
        </w:rPr>
        <w:t xml:space="preserve"> Сергію Андрійовичу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>
        <w:rPr>
          <w:color w:val="000000"/>
          <w:sz w:val="28"/>
          <w:szCs w:val="28"/>
        </w:rPr>
        <w:t xml:space="preserve">0,1200 га для ведення особистого селянського господарства </w:t>
      </w:r>
      <w:r>
        <w:rPr>
          <w:sz w:val="28"/>
          <w:szCs w:val="28"/>
        </w:rPr>
        <w:t xml:space="preserve">в межах населеного пункту с-ще Покровське </w:t>
      </w:r>
      <w:r>
        <w:rPr>
          <w:color w:val="000000"/>
          <w:sz w:val="28"/>
          <w:szCs w:val="28"/>
        </w:rPr>
        <w:t xml:space="preserve">поблизу земельної ділянки з кадастровим номером </w:t>
      </w:r>
      <w:r>
        <w:rPr>
          <w:color w:val="auto"/>
          <w:sz w:val="28"/>
          <w:szCs w:val="28"/>
          <w:shd w:val="clear" w:color="auto" w:fill="FFFFFF"/>
        </w:rPr>
        <w:t>5324280900:00:06:0059.</w:t>
      </w:r>
    </w:p>
    <w:p w:rsidR="00136A55" w:rsidRPr="00136A55" w:rsidRDefault="00136A55" w:rsidP="00136A55">
      <w:pPr>
        <w:tabs>
          <w:tab w:val="left" w:pos="9639"/>
        </w:tabs>
        <w:jc w:val="both"/>
        <w:rPr>
          <w:color w:val="auto"/>
          <w:sz w:val="28"/>
          <w:szCs w:val="28"/>
          <w:shd w:val="clear" w:color="auto" w:fill="FFFFFF"/>
        </w:rPr>
      </w:pPr>
    </w:p>
    <w:p w:rsidR="00954B3B" w:rsidRPr="00AE7768" w:rsidRDefault="00F13317" w:rsidP="00AE7768">
      <w:pPr>
        <w:ind w:right="28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Дядюнова</w:t>
      </w:r>
      <w:proofErr w:type="spellEnd"/>
    </w:p>
    <w:sectPr w:rsidR="00954B3B" w:rsidRPr="00AE7768" w:rsidSect="00136A55">
      <w:headerReference w:type="default" r:id="rId8"/>
      <w:pgSz w:w="11906" w:h="16838"/>
      <w:pgMar w:top="1134" w:right="567" w:bottom="851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17" w:rsidRDefault="00F41417">
      <w:r>
        <w:separator/>
      </w:r>
    </w:p>
  </w:endnote>
  <w:endnote w:type="continuationSeparator" w:id="0">
    <w:p w:rsidR="00F41417" w:rsidRDefault="00F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17" w:rsidRDefault="00F41417">
      <w:r>
        <w:separator/>
      </w:r>
    </w:p>
  </w:footnote>
  <w:footnote w:type="continuationSeparator" w:id="0">
    <w:p w:rsidR="00F41417" w:rsidRDefault="00F4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3B" w:rsidRDefault="00F13317">
    <w:pPr>
      <w:pStyle w:val="1"/>
      <w:jc w:val="center"/>
    </w:pPr>
    <w:r>
      <w:fldChar w:fldCharType="begin"/>
    </w:r>
    <w:r>
      <w:instrText>PAGE</w:instrText>
    </w:r>
    <w:r>
      <w:fldChar w:fldCharType="separate"/>
    </w:r>
    <w:r w:rsidR="000304A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3B"/>
    <w:rsid w:val="000304AA"/>
    <w:rsid w:val="00136A55"/>
    <w:rsid w:val="001B0CC8"/>
    <w:rsid w:val="00954B3B"/>
    <w:rsid w:val="00AE7768"/>
    <w:rsid w:val="00D66B6D"/>
    <w:rsid w:val="00F13317"/>
    <w:rsid w:val="00F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CE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C416CE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">
    <w:name w:val="Верхний колонтитул1"/>
    <w:basedOn w:val="a"/>
    <w:qFormat/>
    <w:rsid w:val="00C416CE"/>
    <w:pPr>
      <w:suppressLineNumbers/>
      <w:tabs>
        <w:tab w:val="center" w:pos="4819"/>
        <w:tab w:val="right" w:pos="9638"/>
      </w:tabs>
    </w:pPr>
  </w:style>
  <w:style w:type="paragraph" w:styleId="a8">
    <w:name w:val="List Paragraph"/>
    <w:basedOn w:val="a"/>
    <w:uiPriority w:val="34"/>
    <w:qFormat/>
    <w:rsid w:val="00C416CE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CE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C416CE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">
    <w:name w:val="Верхний колонтитул1"/>
    <w:basedOn w:val="a"/>
    <w:qFormat/>
    <w:rsid w:val="00C416CE"/>
    <w:pPr>
      <w:suppressLineNumbers/>
      <w:tabs>
        <w:tab w:val="center" w:pos="4819"/>
        <w:tab w:val="right" w:pos="9638"/>
      </w:tabs>
    </w:pPr>
  </w:style>
  <w:style w:type="paragraph" w:styleId="a8">
    <w:name w:val="List Paragraph"/>
    <w:basedOn w:val="a"/>
    <w:uiPriority w:val="34"/>
    <w:qFormat/>
    <w:rsid w:val="00C416CE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3042</Words>
  <Characters>1734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User</cp:lastModifiedBy>
  <cp:revision>8</cp:revision>
  <dcterms:created xsi:type="dcterms:W3CDTF">2021-02-11T16:45:00Z</dcterms:created>
  <dcterms:modified xsi:type="dcterms:W3CDTF">2021-03-04T13:12:00Z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