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(п</w:t>
      </w:r>
      <w:r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</w:rPr>
        <w:t>ята</w:t>
      </w:r>
      <w:r>
        <w:rPr>
          <w:b/>
          <w:bCs/>
          <w:sz w:val="28"/>
          <w:szCs w:val="28"/>
        </w:rPr>
        <w:t xml:space="preserve"> сесія восьмого</w:t>
      </w:r>
      <w:r>
        <w:rPr>
          <w:b/>
          <w:sz w:val="28"/>
          <w:szCs w:val="28"/>
        </w:rPr>
        <w:t xml:space="preserve"> скликання)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"/>
        <w:ind w:right="14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"/>
        <w:ind w:right="57" w:hanging="0"/>
        <w:jc w:val="left"/>
        <w:rPr/>
      </w:pPr>
      <w:r>
        <w:rPr>
          <w:bCs/>
          <w:lang w:val="ru-RU"/>
        </w:rPr>
        <w:t>31</w:t>
      </w:r>
      <w:r>
        <w:rPr>
          <w:bCs/>
        </w:rPr>
        <w:t xml:space="preserve"> </w:t>
      </w:r>
      <w:r>
        <w:rPr>
          <w:bCs/>
          <w:lang w:val="ru-RU"/>
        </w:rPr>
        <w:t>березня</w:t>
      </w:r>
      <w:r>
        <w:rPr>
          <w:bCs/>
        </w:rPr>
        <w:t xml:space="preserve"> 2021 року                                                                           </w:t>
      </w:r>
      <w:bookmarkStart w:id="0" w:name="__DdeLink__1532_3164141322"/>
      <w:r>
        <w:rPr>
          <w:bCs/>
        </w:rPr>
        <w:t xml:space="preserve">  </w:t>
      </w:r>
      <w:r>
        <w:rPr>
          <w:bCs/>
        </w:rPr>
        <w:t xml:space="preserve">№ </w:t>
      </w:r>
      <w:r>
        <w:rPr>
          <w:bCs/>
        </w:rPr>
        <w:t>331</w:t>
      </w:r>
      <w:r>
        <w:rPr>
          <w:bCs/>
        </w:rPr>
        <w:t>-</w:t>
      </w:r>
      <w:r>
        <w:rPr>
          <w:bCs/>
          <w:lang w:val="ru-RU"/>
        </w:rPr>
        <w:t>5</w:t>
      </w:r>
      <w:r>
        <w:rPr>
          <w:bCs/>
        </w:rPr>
        <w:t>-</w:t>
      </w:r>
      <w:r>
        <w:rPr>
          <w:bCs/>
          <w:lang w:val="en-US"/>
        </w:rPr>
        <w:t>VII</w:t>
      </w:r>
      <w:bookmarkEnd w:id="0"/>
      <w:r>
        <w:rPr>
          <w:bCs/>
          <w:lang w:val="en-US"/>
        </w:rPr>
        <w:t>I</w:t>
      </w:r>
    </w:p>
    <w:p>
      <w:pPr>
        <w:pStyle w:val="Normal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 xml:space="preserve">Про внесення змін до рішення </w:t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>Решетилівської міської ради</w:t>
      </w:r>
    </w:p>
    <w:p>
      <w:pPr>
        <w:pStyle w:val="Normal"/>
        <w:ind w:right="140" w:hanging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від 27 січня 2021 року № 158-3-</w:t>
      </w:r>
      <w:r>
        <w:rPr>
          <w:bCs/>
          <w:color w:val="auto"/>
          <w:sz w:val="28"/>
          <w:szCs w:val="28"/>
          <w:lang w:val="en-US"/>
        </w:rPr>
        <w:t>VIII</w:t>
      </w:r>
      <w:bookmarkStart w:id="1" w:name="_GoBack"/>
      <w:bookmarkEnd w:id="1"/>
    </w:p>
    <w:p>
      <w:pPr>
        <w:pStyle w:val="Normal"/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„Про місцеве самоврядування в Україні”, „Про землеустрій”, „Про державний земельний кадастр”, 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/>
      </w:pPr>
      <w:r>
        <w:rPr>
          <w:b/>
          <w:bCs/>
          <w:sz w:val="28"/>
          <w:szCs w:val="28"/>
        </w:rPr>
        <w:t>ВИРІШИЛА:</w:t>
      </w:r>
      <w:r>
        <w:rPr>
          <w:color w:val="auto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Решетилівської міської ради </w:t>
      </w:r>
      <w:r>
        <w:rPr>
          <w:bCs/>
          <w:sz w:val="28"/>
          <w:szCs w:val="28"/>
        </w:rPr>
        <w:t>восьмого скликання від 27 січня 2021</w:t>
      </w:r>
      <w:r>
        <w:rPr>
          <w:bCs/>
          <w:color w:val="auto"/>
          <w:sz w:val="28"/>
          <w:szCs w:val="28"/>
        </w:rPr>
        <w:t xml:space="preserve"> року № 158-3-</w:t>
      </w:r>
      <w:r>
        <w:rPr>
          <w:bCs/>
          <w:color w:val="auto"/>
          <w:sz w:val="28"/>
          <w:szCs w:val="28"/>
          <w:lang w:val="en-US"/>
        </w:rPr>
        <w:t>VIII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затвердження технічної документації про нормативно грошову оцінку земельної ділянки несільськогосподарського призначення кадастровий №5324281900:00:012:0005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(третя позачергова сесія восьмого скликання), а саме: в</w:t>
      </w:r>
      <w:r>
        <w:rPr>
          <w:sz w:val="28"/>
          <w:szCs w:val="28"/>
        </w:rPr>
        <w:t>икласти п.1 рішення в такій редакції: «Затвердити технічну документацію з нормативної грошової оцінки земельної ділянки, що надається в оренду ТОВ «УКРТАУЕР» для розміщення та експлуатації об’єктів споруд і телекомунікацій в адміністративних межах Решетилівської міської ради з кадастровим                          № 5324281900:00:012:0005 загальною площею 0,0400 га з визначеною сумою двадцять три тисячі дев</w:t>
      </w:r>
      <w:r>
        <w:rPr>
          <w:sz w:val="28"/>
          <w:szCs w:val="28"/>
          <w:lang w:val="ru-RU"/>
        </w:rPr>
        <w:t>’ятсот тридцять три (23933) гривн</w:t>
      </w:r>
      <w:r>
        <w:rPr>
          <w:sz w:val="28"/>
          <w:szCs w:val="28"/>
        </w:rPr>
        <w:t xml:space="preserve">і 00 копійок». </w:t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color w:val="auto"/>
          <w:sz w:val="28"/>
          <w:szCs w:val="28"/>
        </w:rPr>
        <w:t xml:space="preserve">Міський голова          </w:t>
        <w:tab/>
        <w:tab/>
        <w:tab/>
        <w:tab/>
        <w:tab/>
        <w:tab/>
        <w:tab/>
        <w:t xml:space="preserve">        О.А. Дядюнова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4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5434e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5434e0"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LibreOffice/6.3.1.2$Windows_X86_64 LibreOffice_project/b79626edf0065ac373bd1df5c28bd630b4424273</Application>
  <Pages>1</Pages>
  <Words>150</Words>
  <Characters>1037</Characters>
  <CharactersWithSpaces>1304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2021-03-15T14:35:00Z</dcterms:created>
  <dc:creator>NEC</dc:creator>
  <dc:description/>
  <dc:language>uk-UA</dc:language>
  <cp:lastModifiedBy/>
  <dcterms:modified xsi:type="dcterms:W3CDTF">2021-04-06T10:58:33Z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