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left" w:pos="9645" w:leader="none"/>
        </w:tabs>
        <w:ind w:right="57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11430" distL="0" distR="0" simplePos="0" locked="0" layoutInCell="1" allowOverlap="1" relativeHeight="2">
            <wp:simplePos x="0" y="0"/>
            <wp:positionH relativeFrom="column">
              <wp:posOffset>2893060</wp:posOffset>
            </wp:positionH>
            <wp:positionV relativeFrom="paragraph">
              <wp:posOffset>-465455</wp:posOffset>
            </wp:positionV>
            <wp:extent cx="403860" cy="5848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5" t="-5232" r="-7395" b="-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clear" w:pos="708"/>
          <w:tab w:val="left" w:pos="9356" w:leader="none"/>
        </w:tabs>
        <w:ind w:right="282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9356" w:leader="none"/>
        </w:tabs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center" w:pos="4678" w:leader="none"/>
          <w:tab w:val="left" w:pos="8214" w:leader="none"/>
          <w:tab w:val="left" w:pos="9356" w:leader="none"/>
        </w:tabs>
        <w:ind w:right="282" w:hanging="0"/>
        <w:rPr/>
      </w:pPr>
      <w:r>
        <w:rPr>
          <w:b/>
          <w:bCs/>
          <w:sz w:val="28"/>
          <w:szCs w:val="28"/>
        </w:rPr>
        <w:tab/>
        <w:t>(</w:t>
      </w:r>
      <w:r>
        <w:rPr>
          <w:b/>
          <w:bCs/>
          <w:sz w:val="28"/>
          <w:szCs w:val="28"/>
          <w:lang w:val="uk-UA"/>
        </w:rPr>
        <w:t>шоста позачергова сесія восьмого скликання)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356" w:leader="none"/>
        </w:tabs>
        <w:ind w:right="282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356" w:leader="none"/>
        </w:tabs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8"/>
        <w:tabs>
          <w:tab w:val="clear" w:pos="708"/>
          <w:tab w:val="left" w:pos="9356" w:leader="none"/>
        </w:tabs>
        <w:spacing w:before="0" w:after="0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tabs>
          <w:tab w:val="clear" w:pos="708"/>
          <w:tab w:val="left" w:pos="9645" w:leader="none"/>
        </w:tabs>
        <w:ind w:right="57" w:hanging="0"/>
        <w:jc w:val="both"/>
        <w:rPr/>
      </w:pPr>
      <w:r>
        <w:rPr>
          <w:bCs/>
          <w:lang w:val="uk-UA"/>
        </w:rPr>
        <w:t>16  квітня  2021 року                                                                          №  390 -</w:t>
      </w:r>
      <w:r>
        <w:rPr>
          <w:bCs/>
          <w:lang w:val="en-US"/>
        </w:rPr>
        <w:t>6</w:t>
      </w:r>
      <w:r>
        <w:rPr>
          <w:bCs/>
          <w:lang w:val="uk-UA"/>
        </w:rPr>
        <w:t>-VIІІ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356" w:leader="none"/>
        </w:tabs>
        <w:ind w:right="282" w:hanging="0"/>
        <w:jc w:val="both"/>
        <w:rPr/>
      </w:pPr>
      <w:r>
        <w:rPr/>
      </w:r>
    </w:p>
    <w:p>
      <w:pPr>
        <w:pStyle w:val="Normal"/>
        <w:ind w:right="-1" w:hanging="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Про надання дозволу на виготовлення проекту землеустрою щодо відведення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земельної ділянки для ведення особистого селянського господарства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межах та за межами населених пунктів </w:t>
      </w:r>
      <w:r>
        <w:rPr>
          <w:bCs/>
          <w:color w:val="000000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9356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645" w:leader="none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розпорядженням Кабінету Міністрів України від</w:t>
      </w:r>
      <w:r>
        <w:rPr>
          <w:bCs/>
          <w:sz w:val="28"/>
          <w:szCs w:val="28"/>
          <w:lang w:val="uk-UA" w:eastAsia="ru-RU"/>
        </w:rPr>
        <w:t xml:space="preserve"> 12 червня 2020 року № 721-р</w:t>
      </w:r>
      <w:bookmarkStart w:id="0" w:name="n3"/>
      <w:bookmarkEnd w:id="0"/>
      <w:r>
        <w:rPr>
          <w:color w:val="000000"/>
          <w:sz w:val="28"/>
          <w:szCs w:val="28"/>
          <w:lang w:val="uk-UA"/>
        </w:rPr>
        <w:t xml:space="preserve"> „</w:t>
      </w:r>
      <w:r>
        <w:rPr>
          <w:bCs/>
          <w:sz w:val="28"/>
          <w:szCs w:val="28"/>
          <w:lang w:val="uk-UA" w:eastAsia="ru-RU"/>
        </w:rPr>
        <w:t xml:space="preserve">Про визначення адміністративних центрів та затвердження територій територіальних громад Полтавської області”, </w:t>
      </w:r>
      <w:r>
        <w:rPr>
          <w:sz w:val="28"/>
          <w:szCs w:val="28"/>
          <w:lang w:val="uk-UA"/>
        </w:rPr>
        <w:t>розглянувши заяви громадян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>
      <w:pPr>
        <w:pStyle w:val="Normal"/>
        <w:tabs>
          <w:tab w:val="clear" w:pos="708"/>
          <w:tab w:val="left" w:pos="9356" w:leader="none"/>
        </w:tabs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1. Надати дозвіл Аглемзяновій Вікторії Анатоліївні на виготовлення проекту землеустрою щодо відведення земельної ділянки орієнтовною площею 0,2200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Кривки, поблизу земельної ділянки з кадастровим номером 5324280907:07:001:0096.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2. Надати дозвіл Бабич Світлані Василівні на виготовлення проекту землеустрою щодо відведення земельної ділянки орієнтовною площею 0,4500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Кривки, поблизу земельної ділянки з кадастровим номером 5324280900:00:003:0112.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3. Надати дозвіл Бережку Геннадію Анатолійовичу на виготовлення проекту землеустрою щодо відведення земельної ділянки орієнтовною площею 0,4500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Кривки, поблизу земельної ділянки з кадастровим номером 5324280907:07:001:0081.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4. Надати дозвіл</w:t>
      </w:r>
      <w:r>
        <w:rPr>
          <w:sz w:val="28"/>
          <w:szCs w:val="28"/>
          <w:highlight w:val="white"/>
          <w:lang w:val="uk-UA"/>
        </w:rPr>
        <w:t xml:space="preserve"> Березінці Ірині Арпадівні на</w:t>
      </w:r>
      <w:r>
        <w:rPr>
          <w:sz w:val="28"/>
          <w:szCs w:val="28"/>
          <w:lang w:val="uk-UA"/>
        </w:rPr>
        <w:t xml:space="preserve"> виготовлення проекту землеустрою щодо відведення земельної ділянки орієнтовною площею 0,7000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5. Надати дозвіл Блосі Миколі Володимировичу на виготовлення проекту землеустрою щодо відведення земельної ділянки орієнтовною площею 0,9000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Лиман Другий, поблизу земельної ділянки з кадастровим номером 5324281501:01:001:0120.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6. Надати дозвіл Блосі Наталії Володимирівні на виготовлення проекту землеустрою щодо відведення земельної ділянки орієнтовною площею 0,2200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Лиман Другий, поблизу земельної ділянки з кадастровим номером 5324281501:01:002:0152.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7. Надати дозвіл Бордун Тетяні Вікторівні на виготовлення проекту землеустрою щодо відведення земельної ділянки орієнтовною площею 0,1600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5324280900:00:011:0007.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8. Надати дозвіл Бордуну Олександру Вікторовичу на виготовлення проекту землеустрою щодо відведення земельної ділянки орієнтовною площею 0,2400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9. Надати дозвіл Бордуну Олександру Сергійовичу на виготовлення проекту землеустрою щодо відведення земельної ділянки орієнтовною площею 0,8000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10. Надати дозвіл Борисовій Ніні Миколаївні на виготовлення проекту землеустрою щодо відведення земельної ділянки орієнтовною площею 0,2200 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5324280900:00:011:0005.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11. Надати дозвіл Вегешу Сергію Юрійовичу на виготовлення проекту землеустрою щодо відведення земельної ділянки орієнтовною площею 0,1500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12. Надати дозвіл Веклич Надії Сергіївні на виготовлення проекту землеустрою щодо відведення земельної ділянки орієнтовною площею 0,5500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13. Надати дозвіл Велічко Нелі Миколаївні на виготовлення проекту землеустрою щодо відведення земельної ділянки орієнтовною площею 0,5900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14. Надати дозвіл Велічку Руслану Івановичу на виготовлення проекту землеустрою щодо відведення земельної ділянки орієнтовною площею 0,2200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15. Надати дозвіл Гаврись Наталії Іванівні на виготовлення проекту землеустрою щодо відведення земельної ділянки орієнтовною площею 0,6000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Лиман Другий, поблизу земельної ділянки з кадастровим номером 5324281501:01:002:0059.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16. Надати дозвіл Горбаню Олегу Анатолійовичу на виготовлення проекту землеустрою щодо відведення земельної ділянки орієнтовною площею 1,0600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17. Надати дозвіл Горпинченко Надії Павлівні на виготовлення проекту землеустрою щодо відведення земельної ділянки орієнтовною площею 0,2500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Говтва, поблизу земельної ділянки з кадастровим номером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fill="FFFFFF" w:val="clear"/>
        </w:rPr>
        <w:t>5322081601:01:001:0243</w:t>
      </w:r>
      <w:r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18. Надати дозвіл Деркач Аллі Василівні на виготовлення проекту землеустрою щодо відведення земельної ділянки орієнтовною площею 0,5000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Полтавська область, Полтавський район, с. Пащенки, поблизу земельної ділянки з кадастровим номером </w:t>
      </w:r>
      <w:r>
        <w:rPr>
          <w:color w:val="000000" w:themeColor="text1"/>
          <w:sz w:val="28"/>
          <w:szCs w:val="28"/>
          <w:shd w:fill="FFFFFF" w:val="clear"/>
        </w:rPr>
        <w:t>5324283101:01:001:0273</w:t>
      </w:r>
      <w:r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19. Надати дозвіл Дмитренку Олександру Петровичу на виготовлення проекту землеустрою щодо відведення земельної ділянки орієнтовною площею 0,2100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color w:val="000000"/>
          <w:sz w:val="28"/>
          <w:szCs w:val="28"/>
          <w:lang w:val="uk-UA"/>
        </w:rPr>
        <w:t>Полтавська область, Полтавський район, с. Сухорабівка, поблизу земельної ділянки з кадастровим номером 5324285001:01:002:0404.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20. Надати дозвіл Дмитренко Олені Валеріївні на виготовлення проекту землеустрою щодо відведення земельної ділянки орієнтовною площею 0,2500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Сухорабівка, поблизу земельної ділянки з кадастровим номером 5324285000:00:007:0020.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21. Надати дозвіл Житнику Андрію Миколайовичу на виготовлення проекту землеустрою щодо відведення земельної ділянки орієнтовною площею 0,1300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5324280912:12:001:0003.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22. Надати дозвіл Житнику Миколі Миколайовичу на виготовлення проекту землеустрою щодо відведення земельної ділянки орієнтовною площею 0,2200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23. Надати дозвіл Зубку Сергію  Миколайовичу на виготовлення проекту землеустрою щодо відведення земельної ділянки орієнтовною площею 0,6900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Шевченкове, поблизу земельної ділянки з кадастровим номером 5324285601:01:001:0043.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24. Надати дозвіл Кабаку Анатолію Михайловичу на виготовлення проекту землеустрою щодо відведення земельної ділянки орієнтовною площею 0,5000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25. Надати дозвіл Коломієць Людмилі Анатоліївні на виготовлення проекту землеустрою щодо відведення земельної ділянки орієнтовною площею 0,2200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26. Надати дозвіл Колотію Олександру Івановичу на виготовлення проекту землеустрою щодо відведення земельної ділянки орієнтовною площею 0,2800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27. Надати дозвіл Корчазі Олександру Володимировичу на виготовлення проекту землеустрою щодо відведення земельної ділянки орієнтовною площею 0,2000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28. Надати дозвіл Крату Петру Петровичу на виготовлення проекту землеустрою щодо відведення земельної ділянки орієнтовною площею 0,3700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29. Надати дозвіл Лаленку Руслану Олександровичу на виготовлення проекту землеустрою щодо відведення земельної ділянки орієнтовною площею 0,3800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30. Надати дозвіл Лозицькому Олександру Борисовичу на виготовлення проекту землеустрою щодо відведення земельної ділянки орієнтовною площею 0,3000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Кривки, поблизу земельної ділянки з кадастровим номером 5324280907:07:001:0100.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31. Надати дозвіл Мищенко Вірі Іванівні на виготовлення проекту землеустрою щодо відведення земельної ділянки орієнтовною площею 0,6200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Шевченкове, поблизу земельної ділянки з кадастровим номером 5324285601:01:001:0134.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32. Надати дозві</w:t>
      </w:r>
      <w:r>
        <w:rPr>
          <w:sz w:val="28"/>
          <w:szCs w:val="28"/>
          <w:highlight w:val="white"/>
          <w:lang w:val="uk-UA"/>
        </w:rPr>
        <w:t>л Парафилу Ро</w:t>
      </w:r>
      <w:r>
        <w:rPr>
          <w:sz w:val="28"/>
          <w:szCs w:val="28"/>
          <w:lang w:val="uk-UA"/>
        </w:rPr>
        <w:t>стиславу Олександровичу на виготовлення проекту землеустрою щодо відведення земельної ділянки орієнтовною площею 0,2500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Пащенки, поблизу земельної ділянки з кадастровим номером 5324283100:00:001:0042.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rFonts w:eastAsia="Calibri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33. Надати дозвіл Почепській Світлані Миколаївні на виготовлення проекту землеустрою щодо відведення земельної ділянки орієнтовною площею 0,1600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Демидівка, поблизу земельної ділянки з кадастровим номером 5324280501:01:001:0232.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34. Надати дозвіл Приходько Інні Василівні на виготовлення проекту землеустрою щодо відведення земельної ділянки орієнтовною площею 0,5000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Глибока Балка, поблизу земельної ділянки з кадастровим номером 5324281903:03:002:0042.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35. Надати дозвіл Пустовій Людмилі Миколаївні на виготовлення проекту землеустрою щодо відведення земельної ділянки орієнтовною площею 0,6500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Лиман Другий, поблизу земельної ділянки з кадастровим номером 5324281501:01:001:0077.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36. Надати дозвіл Ромась Вікторія Олександрівна на виготовлення проекту землеустрою щодо відведення земельної ділянки орієнтовною площею 0,5500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поблизу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37. Надати дозвіл Рязанцевій Марині Олександрівні на виготовлення проекту землеустрою щодо відведення земельної ділянки орієнтовною площею 0,3000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с-ща Покровське, поблизу земельної ділянки з кадастровим номером 5324280901:01:002:0029.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38. Надати дозвіл Рязанцеву Олегу Олександровичу на виготовлення проекту землеустрою щодо відведення земельної ділянки орієнтовною площею 0,3000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5324280900:00:011:0027.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39. Надати дозвіл Славко Аллі Анатоліївні на виготовлення проекту землеустрою щодо відведення земельної ділянки орієнтовною площею 0,3700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40. Надати дозвіл Славко Ользі Олександрівні на виготовлення проекту землеустрою щодо відведення земельної ділянки орієнтовною площею 0,7000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41. Надати дозвіл Степанишиній Любові Василівні на виготовлення проекту землеустрою щодо відведення земельної ділянки орієнтовною площею 0,3000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42. Надати дозвіл Фесенко Лідії Михайлівні на виготовлення проекту землеустрою щодо відведення земельної ділянки орієнтовною площею 0,1000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43. Надати дозвіл Фесенку Миколі Олексійовичу на виготовлення проекту землеустрою щодо відведення земельної ділянки орієнтовною площею 0,2500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44. Надати дозвіл Хойровій Росиці Младенівні на виготовлення проекту землеустрою щодо відведення земельної ділянки орієнтовною площею 0,8700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Шевченкове, поблизу земельної ділянки з кадастровим номером 5324285601:01:001:0101.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45. Надати дозвіл Чернову Олександру Григоровичу на виготовлення проекту землеустрою щодо відведення земельної ділянки орієнтовною площею 0,4000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Ганжі, поблизу земельної ділянки з кадастровим номером 5324255103:03:003:0029.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О.А. Дядюнова</w:t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за межами с-ща Покровське, із земельної ділянки з кадастровим номером 5324280900:00:011:0025.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42. Надати дозвіл Фесенко Лідії Михайлівні на виготовлення проекту землеустрою щодо відведення земельної ділянки орієнтовною площею 0,1000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43. Надати дозвіл Фесенку Миколі Олексійовичу на виготовлення проекту землеустрою щодо відведення земельної ділянки орієнтовною площею 0,2500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Тутаки, поблизу земельної ділянки з кадастровим номером 5324280912:12:001:0001.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44. Надати дозвіл Хойровій Росиці Младенівні на виготовлення проекту землеустрою щодо відведення земельної ділянки орієнтовною площею 0,8700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Шевченкове, поблизу земельної ділянки з кадастровим номером 5324285601:01:001:0101.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sz w:val="28"/>
          <w:szCs w:val="28"/>
          <w:lang w:val="uk-UA"/>
        </w:rPr>
        <w:t>45. Надати дозвіл Чернову Олександру Григоровичу на виготовлення проекту землеустрою щодо відведення земельної ділянки орієнтовною площею 0,4000 га -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  <w:lang w:val="uk-UA"/>
        </w:rPr>
        <w:t>Полтавська область, Полтавський район, с. Ганжі, поблизу земельної ділянки з кадастровим номером 5324255103:03:003:0029.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О.А. Дядюнова</w:t>
      </w:r>
    </w:p>
    <w:p>
      <w:pPr>
        <w:pStyle w:val="Normal"/>
        <w:tabs>
          <w:tab w:val="clear" w:pos="708"/>
          <w:tab w:val="left" w:pos="709" w:leader="none"/>
          <w:tab w:val="left" w:pos="975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f1e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fe0f1e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e0f1e"/>
    <w:rPr>
      <w:rFonts w:ascii="Times New Roman" w:hAnsi="Times New Roman" w:eastAsia="SimSun" w:cs="Times New Roman"/>
      <w:sz w:val="28"/>
      <w:szCs w:val="28"/>
      <w:lang w:val="ru-RU" w:eastAsia="zh-CN"/>
    </w:rPr>
  </w:style>
  <w:style w:type="character" w:styleId="Style13" w:customStyle="1">
    <w:name w:val="Основной текст Знак"/>
    <w:basedOn w:val="DefaultParagraphFont"/>
    <w:qFormat/>
    <w:rsid w:val="00fe0f1e"/>
    <w:rPr>
      <w:rFonts w:ascii="Times New Roman" w:hAnsi="Times New Roman" w:eastAsia="SimSun" w:cs="Times New Roman"/>
      <w:sz w:val="24"/>
      <w:szCs w:val="24"/>
      <w:lang w:val="ru-RU" w:eastAsia="zh-CN"/>
    </w:rPr>
  </w:style>
  <w:style w:type="character" w:styleId="Style14" w:customStyle="1">
    <w:name w:val="Верхний колонтитул Знак"/>
    <w:basedOn w:val="DefaultParagraphFont"/>
    <w:qFormat/>
    <w:rsid w:val="00fe0f1e"/>
    <w:rPr>
      <w:rFonts w:ascii="Times New Roman" w:hAnsi="Times New Roman" w:eastAsia="SimSun" w:cs="Times New Roman"/>
      <w:sz w:val="24"/>
      <w:szCs w:val="24"/>
      <w:lang w:val="ru-RU"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c24d5"/>
    <w:rPr>
      <w:rFonts w:ascii="Segoe UI" w:hAnsi="Segoe UI" w:eastAsia="SimSun" w:cs="Segoe UI"/>
      <w:sz w:val="18"/>
      <w:szCs w:val="18"/>
      <w:lang w:val="ru-RU" w:eastAsia="zh-C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07b45"/>
    <w:rPr>
      <w:rFonts w:ascii="Times New Roman" w:hAnsi="Times New Roman" w:eastAsia="SimSun" w:cs="Times New Roman"/>
      <w:sz w:val="24"/>
      <w:szCs w:val="24"/>
      <w:lang w:val="ru-RU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fe0f1e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fe0f1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8"/>
    <w:qFormat/>
    <w:rsid w:val="00fe0f1e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3c24d5"/>
    <w:pPr/>
    <w:rPr>
      <w:rFonts w:ascii="Segoe UI" w:hAnsi="Segoe UI" w:cs="Segoe UI"/>
      <w:sz w:val="18"/>
      <w:szCs w:val="18"/>
    </w:rPr>
  </w:style>
  <w:style w:type="paragraph" w:styleId="Style24">
    <w:name w:val="Footer"/>
    <w:basedOn w:val="Normal"/>
    <w:uiPriority w:val="99"/>
    <w:unhideWhenUsed/>
    <w:rsid w:val="00d07b4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6C6B-76A6-47EC-8EC0-862B7048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LibreOffice/6.1.4.2$Windows_X86_64 LibreOffice_project/9d0f32d1f0b509096fd65e0d4bec26ddd1938fd3</Application>
  <Pages>8</Pages>
  <Words>2061</Words>
  <Characters>15223</Characters>
  <CharactersWithSpaces>17535</CharactersWithSpaces>
  <Paragraphs>110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2021-03-22T05:14:00Z</dcterms:created>
  <dc:creator>Александр</dc:creator>
  <dc:description/>
  <dc:language>uk-UA</dc:language>
  <cp:lastModifiedBy/>
  <cp:lastPrinted>2021-04-15T14:49:16Z</cp:lastPrinted>
  <dcterms:modified xsi:type="dcterms:W3CDTF">2021-04-21T11:53:41Z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