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</w:rPr>
        <w:t xml:space="preserve">осьма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</w:rPr>
        <w:t xml:space="preserve">28 травня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 № </w:t>
      </w:r>
      <w:r>
        <w:rPr>
          <w:bCs/>
        </w:rPr>
        <w:t>441</w:t>
      </w:r>
      <w:r>
        <w:rPr>
          <w:bCs/>
        </w:rPr>
        <w:t xml:space="preserve"> -8-VII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677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  виготовлення проекту землеустрою щодо відведення земельної ділянки у користування на умовах оренди для сінокосіння та випасання худоби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</w:t>
      </w:r>
      <w:r>
        <w:rPr>
          <w:sz w:val="28"/>
          <w:szCs w:val="28"/>
          <w:lang w:val="ru-RU"/>
        </w:rPr>
        <w:t xml:space="preserve">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color w:val="000000"/>
          <w:sz w:val="28"/>
          <w:szCs w:val="28"/>
          <w:highlight w:val="white"/>
          <w:lang w:val="ru-RU"/>
        </w:rPr>
      </w:pPr>
      <w:r>
        <w:rPr>
          <w:bCs/>
          <w:sz w:val="28"/>
          <w:szCs w:val="28"/>
        </w:rPr>
        <w:t xml:space="preserve">1. Надати дозвіл Долі Юрію Анатолійовичу на </w:t>
      </w:r>
      <w:r>
        <w:rPr>
          <w:sz w:val="28"/>
          <w:szCs w:val="28"/>
        </w:rPr>
        <w:t xml:space="preserve"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 </w:t>
      </w:r>
      <w:r>
        <w:rPr>
          <w:sz w:val="28"/>
          <w:szCs w:val="28"/>
          <w:lang w:val="ru-RU"/>
        </w:rPr>
        <w:t>1,3500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 xml:space="preserve">,  </w:t>
      </w:r>
      <w:r>
        <w:rPr>
          <w:color w:val="000000"/>
          <w:sz w:val="28"/>
          <w:szCs w:val="28"/>
          <w:shd w:fill="FFFFFF" w:val="clear"/>
          <w:lang w:val="ru-RU"/>
        </w:rPr>
        <w:t>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за межами с. Коржі,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2819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00:00:014:0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047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2. Надати дозвіл Убийвовку Павлу Федоровичу на </w:t>
      </w:r>
      <w:r>
        <w:rPr>
          <w:sz w:val="28"/>
          <w:szCs w:val="28"/>
        </w:rPr>
        <w:t xml:space="preserve"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 </w:t>
      </w:r>
      <w:r>
        <w:rPr>
          <w:sz w:val="28"/>
          <w:szCs w:val="28"/>
          <w:lang w:val="ru-RU"/>
        </w:rPr>
        <w:t>0,9000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 xml:space="preserve">,  </w:t>
      </w:r>
      <w:r>
        <w:rPr>
          <w:color w:val="000000"/>
          <w:sz w:val="28"/>
          <w:szCs w:val="28"/>
          <w:shd w:fill="FFFFFF" w:val="clear"/>
          <w:lang w:val="ru-RU"/>
        </w:rPr>
        <w:t>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за межами с. Коржі,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2819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00:00:014:0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047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3. Надати дозвіл Юрченку Віталію Івановичу на </w:t>
      </w:r>
      <w:r>
        <w:rPr>
          <w:sz w:val="28"/>
          <w:szCs w:val="28"/>
        </w:rPr>
        <w:t xml:space="preserve"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 </w:t>
      </w:r>
      <w:r>
        <w:rPr>
          <w:sz w:val="28"/>
          <w:szCs w:val="28"/>
          <w:lang w:val="ru-RU"/>
        </w:rPr>
        <w:t>0,9000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 xml:space="preserve">,  </w:t>
      </w:r>
      <w:r>
        <w:rPr>
          <w:color w:val="000000"/>
          <w:sz w:val="28"/>
          <w:szCs w:val="28"/>
          <w:shd w:fill="FFFFFF" w:val="clear"/>
          <w:lang w:val="ru-RU"/>
        </w:rPr>
        <w:t>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color w:val="000000"/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за межами с. Коржі,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2819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00:00:014:0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046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>
          <w:color w:val="000000"/>
          <w:sz w:val="28"/>
          <w:szCs w:val="28"/>
          <w:highlight w:val="white"/>
          <w:lang w:val="ru-RU"/>
        </w:rPr>
      </w:pPr>
      <w:r>
        <w:rPr>
          <w:bCs/>
          <w:sz w:val="28"/>
          <w:szCs w:val="28"/>
        </w:rPr>
        <w:t xml:space="preserve">4. Надати дозвіл Долі Анатолію Васильовичу на </w:t>
      </w:r>
      <w:r>
        <w:rPr>
          <w:sz w:val="28"/>
          <w:szCs w:val="28"/>
        </w:rPr>
        <w:t xml:space="preserve"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 </w:t>
      </w:r>
      <w:r>
        <w:rPr>
          <w:sz w:val="28"/>
          <w:szCs w:val="28"/>
          <w:lang w:val="ru-RU"/>
        </w:rPr>
        <w:t>0,9000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 xml:space="preserve">,  </w:t>
      </w:r>
      <w:r>
        <w:rPr>
          <w:color w:val="000000"/>
          <w:sz w:val="28"/>
          <w:szCs w:val="28"/>
          <w:shd w:fill="FFFFFF" w:val="clear"/>
          <w:lang w:val="ru-RU"/>
        </w:rPr>
        <w:t>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за межами с. Коржі,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2819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00:00:014:0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047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>5</w:t>
      </w:r>
      <w:bookmarkStart w:id="1" w:name="_GoBack"/>
      <w:bookmarkEnd w:id="1"/>
      <w:r>
        <w:rPr>
          <w:bCs/>
          <w:sz w:val="28"/>
          <w:szCs w:val="28"/>
        </w:rPr>
        <w:t xml:space="preserve">. Надати дозвіл Хаірбекову Абдурашиду Нуріпашайовичу на </w:t>
      </w:r>
      <w:r>
        <w:rPr>
          <w:sz w:val="28"/>
          <w:szCs w:val="28"/>
        </w:rPr>
        <w:t xml:space="preserve">виготовлення проекту землеустрою щодо відведення земельної ділянки сільськогосподарського призначення у користування на умовах оренди, для сінокосіння та випасання худоби, орієнтованою площею </w:t>
      </w:r>
      <w:r>
        <w:rPr>
          <w:sz w:val="28"/>
          <w:szCs w:val="28"/>
          <w:lang w:val="ru-RU"/>
        </w:rPr>
        <w:t>0,9000</w:t>
      </w:r>
      <w:r>
        <w:rPr>
          <w:sz w:val="28"/>
          <w:szCs w:val="28"/>
        </w:rPr>
        <w:t xml:space="preserve"> га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 xml:space="preserve">,  </w:t>
      </w:r>
      <w:r>
        <w:rPr>
          <w:color w:val="000000"/>
          <w:sz w:val="28"/>
          <w:szCs w:val="28"/>
          <w:shd w:fill="FFFFFF" w:val="clear"/>
          <w:lang w:val="ru-RU"/>
        </w:rPr>
        <w:t>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color w:val="000000"/>
          <w:sz w:val="28"/>
          <w:szCs w:val="28"/>
          <w:shd w:fill="FFFFFF" w:val="clear"/>
          <w:lang w:val="ru-RU"/>
        </w:rPr>
        <w:t xml:space="preserve">Полтавська область, Полтавський район, за межами с. Коржі, </w:t>
      </w:r>
      <w:r>
        <w:rPr>
          <w:sz w:val="28"/>
          <w:szCs w:val="28"/>
        </w:rPr>
        <w:t xml:space="preserve">поблизу земельної ділянки  </w:t>
      </w:r>
      <w:r>
        <w:rPr>
          <w:color w:val="000000"/>
          <w:sz w:val="28"/>
          <w:szCs w:val="28"/>
          <w:shd w:fill="FFFFFF" w:val="clear"/>
        </w:rPr>
        <w:t>з кадастровим номером:</w:t>
      </w:r>
      <w:r>
        <w:rPr>
          <w:rFonts w:cs="Arial" w:ascii="Arial" w:hAnsi="Arial"/>
          <w:color w:val="000000"/>
          <w:sz w:val="14"/>
          <w:szCs w:val="14"/>
          <w:shd w:fill="FFFFFF" w:val="clear"/>
        </w:rPr>
        <w:t xml:space="preserve"> 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5324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2819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</w:rPr>
        <w:t>00:00:014:0</w:t>
      </w:r>
      <w:r>
        <w:rPr>
          <w:rStyle w:val="Strong"/>
          <w:rFonts w:eastAsia="" w:eastAsiaTheme="majorEastAsia"/>
          <w:b w:val="false"/>
          <w:color w:val="000000"/>
          <w:sz w:val="28"/>
          <w:szCs w:val="28"/>
          <w:shd w:fill="FFFFFF" w:val="clear"/>
          <w:lang w:val="ru-RU"/>
        </w:rPr>
        <w:t>047</w:t>
      </w:r>
      <w:r>
        <w:rPr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e1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qFormat/>
    <w:rsid w:val="000f2b2e"/>
    <w:rPr>
      <w:sz w:val="28"/>
      <w:szCs w:val="24"/>
      <w:lang w:val="uk-UA" w:eastAsia="ru-RU" w:bidi="ar-SA"/>
    </w:rPr>
  </w:style>
  <w:style w:type="character" w:styleId="Strong">
    <w:name w:val="Strong"/>
    <w:uiPriority w:val="22"/>
    <w:qFormat/>
    <w:rsid w:val="000f2b2e"/>
    <w:rPr>
      <w:b/>
      <w:bCs/>
    </w:rPr>
  </w:style>
  <w:style w:type="character" w:styleId="Style15" w:customStyle="1">
    <w:name w:val="Заголовок Знак"/>
    <w:basedOn w:val="DefaultParagraphFont"/>
    <w:uiPriority w:val="10"/>
    <w:qFormat/>
    <w:rsid w:val="000f2b2e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10"/>
    <w:qFormat/>
    <w:rsid w:val="000f2b2e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275e1c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275e1c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LibreOffice/6.3.1.2$Windows_X86_64 LibreOffice_project/b79626edf0065ac373bd1df5c28bd630b4424273</Application>
  <Pages>2</Pages>
  <Words>303</Words>
  <Characters>2210</Characters>
  <CharactersWithSpaces>2605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2021-05-12T12:01:00Z</dcterms:created>
  <dc:creator>NEC</dc:creator>
  <dc:description/>
  <dc:language>uk-UA</dc:language>
  <cp:lastModifiedBy/>
  <dcterms:modified xsi:type="dcterms:W3CDTF">2021-06-02T16:28:27Z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