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/>
      </w:pPr>
      <w:r>
        <w:rPr/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tabs>
          <w:tab w:val="clear" w:pos="708"/>
          <w:tab w:val="center" w:pos="4678" w:leader="none"/>
          <w:tab w:val="left" w:pos="8465" w:leader="none"/>
        </w:tabs>
        <w:ind w:right="282" w:hanging="0"/>
        <w:rPr/>
      </w:pPr>
      <w:r>
        <w:rPr>
          <w:b/>
          <w:sz w:val="28"/>
          <w:szCs w:val="28"/>
        </w:rPr>
        <w:tab/>
        <w:t>(</w:t>
      </w:r>
      <w:r>
        <w:rPr>
          <w:b/>
          <w:bCs/>
          <w:sz w:val="28"/>
          <w:szCs w:val="28"/>
        </w:rPr>
        <w:t xml:space="preserve">восьма позачергова </w:t>
      </w:r>
      <w:r>
        <w:rPr>
          <w:b/>
          <w:sz w:val="28"/>
          <w:szCs w:val="28"/>
        </w:rPr>
        <w:t>сесія восьмого скликання)</w:t>
        <w:tab/>
      </w:r>
    </w:p>
    <w:p>
      <w:pPr>
        <w:pStyle w:val="Normal"/>
        <w:ind w:right="28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282" w:firstLine="709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ind w:right="282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1"/>
        <w:tabs>
          <w:tab w:val="clear" w:pos="708"/>
          <w:tab w:val="left" w:pos="709" w:leader="none"/>
          <w:tab w:val="right" w:pos="9099" w:leader="none"/>
        </w:tabs>
        <w:ind w:right="57" w:hanging="0"/>
        <w:jc w:val="left"/>
        <w:rPr/>
      </w:pPr>
      <w:r>
        <w:rPr>
          <w:bCs/>
          <w:lang w:val="ru-RU"/>
        </w:rPr>
        <w:t xml:space="preserve">28 </w:t>
      </w:r>
      <w:bookmarkStart w:id="0" w:name="_GoBack"/>
      <w:bookmarkEnd w:id="0"/>
      <w:r>
        <w:rPr>
          <w:bCs/>
          <w:lang w:val="ru-RU"/>
        </w:rPr>
        <w:t>травня</w:t>
      </w:r>
      <w:r>
        <w:rPr>
          <w:bCs/>
        </w:rPr>
        <w:t xml:space="preserve"> 2021 року                                        </w:t>
      </w:r>
      <w:bookmarkStart w:id="1" w:name="__DdeLink__1067_3164141322"/>
      <w:r>
        <w:rPr>
          <w:bCs/>
        </w:rPr>
        <w:t xml:space="preserve">                                       №  </w:t>
      </w:r>
      <w:r>
        <w:rPr>
          <w:bCs/>
        </w:rPr>
        <w:t>444</w:t>
      </w:r>
      <w:r>
        <w:rPr>
          <w:bCs/>
        </w:rPr>
        <w:t>-</w:t>
      </w:r>
      <w:r>
        <w:rPr>
          <w:bCs/>
          <w:lang w:val="ru-RU"/>
        </w:rPr>
        <w:t>8</w:t>
      </w:r>
      <w:r>
        <w:rPr>
          <w:bCs/>
        </w:rPr>
        <w:t>-VII</w:t>
      </w:r>
      <w:bookmarkEnd w:id="1"/>
      <w:r>
        <w:rPr>
          <w:bCs/>
        </w:rPr>
        <w:t>І</w:t>
      </w:r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/>
      </w:pPr>
      <w:r>
        <w:rPr>
          <w:bCs/>
          <w:sz w:val="28"/>
          <w:szCs w:val="28"/>
        </w:rPr>
        <w:t>Про затвердження проекту</w:t>
      </w:r>
    </w:p>
    <w:p>
      <w:pPr>
        <w:pStyle w:val="Normal"/>
        <w:ind w:right="282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землеустрою щодо відведення </w:t>
      </w:r>
    </w:p>
    <w:p>
      <w:pPr>
        <w:pStyle w:val="Normal"/>
        <w:ind w:left="142" w:right="282" w:hanging="142"/>
        <w:jc w:val="both"/>
        <w:rPr>
          <w:sz w:val="28"/>
          <w:szCs w:val="28"/>
        </w:rPr>
      </w:pPr>
      <w:bookmarkStart w:id="2" w:name="__DdeLink__5007_4126419388"/>
      <w:bookmarkStart w:id="3" w:name="__DdeLink__20473_1404166690"/>
      <w:r>
        <w:rPr>
          <w:bCs/>
          <w:sz w:val="28"/>
          <w:szCs w:val="28"/>
        </w:rPr>
        <w:t>земельної ділянки</w:t>
      </w:r>
      <w:bookmarkEnd w:id="2"/>
      <w:bookmarkEnd w:id="3"/>
      <w:r>
        <w:rPr>
          <w:sz w:val="28"/>
          <w:szCs w:val="28"/>
        </w:rPr>
        <w:t xml:space="preserve"> для</w:t>
      </w:r>
    </w:p>
    <w:p>
      <w:pPr>
        <w:pStyle w:val="Normal"/>
        <w:ind w:left="142" w:right="282" w:hanging="142"/>
        <w:jc w:val="both"/>
        <w:rPr>
          <w:sz w:val="28"/>
          <w:szCs w:val="28"/>
        </w:rPr>
      </w:pPr>
      <w:r>
        <w:rPr>
          <w:sz w:val="28"/>
          <w:szCs w:val="28"/>
        </w:rPr>
        <w:t>індивідуального садівництва</w:t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9214" w:leader="none"/>
          <w:tab w:val="left" w:pos="9356" w:leader="none"/>
        </w:tabs>
        <w:ind w:firstLine="709"/>
        <w:jc w:val="both"/>
        <w:rPr/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заяви громадян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1. Затвердити Пінчуку Михайлу Дмитровичу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0,1200 га </w:t>
      </w:r>
      <w:r>
        <w:rPr>
          <w:sz w:val="28"/>
          <w:szCs w:val="28"/>
        </w:rPr>
        <w:t xml:space="preserve">для індивідуального садівництва </w:t>
      </w:r>
      <w:r>
        <w:rPr>
          <w:color w:val="000000" w:themeColor="text1"/>
          <w:sz w:val="28"/>
          <w:szCs w:val="28"/>
        </w:rPr>
        <w:t xml:space="preserve">та передати її в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№ 5324255100:00:010:0149)</w:t>
      </w:r>
      <w:r>
        <w:rPr>
          <w:sz w:val="28"/>
          <w:szCs w:val="28"/>
        </w:rPr>
        <w:t xml:space="preserve"> за адресою: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Полтавська обл., Полтавський район, за межами м. Решетилівка.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2. Затвердити Петренко Тамілі Володимирівні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0,1000 га </w:t>
      </w:r>
      <w:r>
        <w:rPr>
          <w:sz w:val="28"/>
          <w:szCs w:val="28"/>
        </w:rPr>
        <w:t xml:space="preserve">для індивідуального садівництва </w:t>
      </w:r>
      <w:r>
        <w:rPr>
          <w:color w:val="000000" w:themeColor="text1"/>
          <w:sz w:val="28"/>
          <w:szCs w:val="28"/>
        </w:rPr>
        <w:t xml:space="preserve">та передати її в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№ 5324255100:30:005:0946)</w:t>
      </w:r>
      <w:r>
        <w:rPr>
          <w:sz w:val="28"/>
          <w:szCs w:val="28"/>
        </w:rPr>
        <w:t xml:space="preserve"> за адресою: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Полтавська обл., Полтавський район, м. Решетилівка.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-1" w:hanging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tabs>
          <w:tab w:val="clear" w:pos="708"/>
          <w:tab w:val="left" w:pos="9639" w:leader="none"/>
        </w:tabs>
        <w:ind w:right="-1" w:hanging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tabs>
          <w:tab w:val="clear" w:pos="708"/>
          <w:tab w:val="left" w:pos="9639" w:leader="none"/>
        </w:tabs>
        <w:ind w:right="-1" w:hanging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ind w:right="282" w:hanging="0"/>
        <w:jc w:val="both"/>
        <w:rPr/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 xml:space="preserve">               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40b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475bb"/>
    <w:rPr>
      <w:rFonts w:ascii="Segoe UI" w:hAnsi="Segoe UI" w:eastAsia="Times New Roman" w:cs="Segoe UI"/>
      <w:color w:val="00000A"/>
      <w:sz w:val="18"/>
      <w:szCs w:val="18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11" w:customStyle="1">
    <w:name w:val="Заголовок 11"/>
    <w:basedOn w:val="Normal"/>
    <w:uiPriority w:val="99"/>
    <w:qFormat/>
    <w:rsid w:val="006640be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1" w:customStyle="1">
    <w:name w:val="Верхний колонтитул1"/>
    <w:basedOn w:val="Normal"/>
    <w:qFormat/>
    <w:rsid w:val="006640be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7475bb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c9b"/>
    <w:pPr>
      <w:spacing w:before="0" w:after="0"/>
      <w:ind w:left="720" w:hanging="0"/>
      <w:contextualSpacing/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LibreOffice/6.3.1.2$Windows_X86_64 LibreOffice_project/b79626edf0065ac373bd1df5c28bd630b4424273</Application>
  <Pages>1</Pages>
  <Words>127</Words>
  <Characters>932</Characters>
  <CharactersWithSpaces>1146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2021-03-18T17:03:00Z</dcterms:created>
  <dc:creator>NEC</dc:creator>
  <dc:description/>
  <dc:language>uk-UA</dc:language>
  <cp:lastModifiedBy/>
  <cp:lastPrinted>2021-03-30T14:12:00Z</cp:lastPrinted>
  <dcterms:modified xsi:type="dcterms:W3CDTF">2021-06-02T16:31:57Z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