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51" w:leader="none"/>
        </w:tabs>
        <w:ind w:right="140" w:hanging="0"/>
        <w:jc w:val="center"/>
        <w:rPr>
          <w:b/>
          <w:b/>
          <w:color w:val="000000"/>
          <w:sz w:val="12"/>
          <w:szCs w:val="12"/>
        </w:rPr>
      </w:pPr>
      <w:r>
        <w:drawing>
          <wp:anchor behindDoc="0" distT="0" distB="18415" distL="18415" distR="0" simplePos="0" locked="0" layoutInCell="1" allowOverlap="1" relativeHeight="2">
            <wp:simplePos x="0" y="0"/>
            <wp:positionH relativeFrom="column">
              <wp:posOffset>2758440</wp:posOffset>
            </wp:positionH>
            <wp:positionV relativeFrom="paragraph">
              <wp:posOffset>-361950</wp:posOffset>
            </wp:positionV>
            <wp:extent cx="438150" cy="61912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12"/>
          <w:szCs w:val="12"/>
        </w:rPr>
        <w:t xml:space="preserve"> </w:t>
      </w:r>
      <w:r>
        <w:rPr>
          <w:b/>
          <w:color w:val="000000"/>
          <w:sz w:val="12"/>
          <w:szCs w:val="12"/>
        </w:rPr>
        <w:tab/>
        <w:t>‘</w:t>
      </w:r>
    </w:p>
    <w:p>
      <w:pPr>
        <w:pStyle w:val="Normal"/>
        <w:ind w:right="140" w:hanging="0"/>
        <w:jc w:val="center"/>
        <w:rPr>
          <w:color w:val="auto"/>
        </w:rPr>
      </w:pPr>
      <w:r>
        <w:rPr>
          <w:b/>
          <w:color w:val="000000"/>
          <w:sz w:val="28"/>
          <w:szCs w:val="28"/>
        </w:rPr>
        <w:t>РЕШЕТИЛІВСЬКА МІСЬКА РАДА</w:t>
      </w:r>
    </w:p>
    <w:p>
      <w:pPr>
        <w:pStyle w:val="Normal"/>
        <w:ind w:right="140" w:hanging="0"/>
        <w:jc w:val="center"/>
        <w:rPr>
          <w:color w:val="auto"/>
        </w:rPr>
      </w:pPr>
      <w:r>
        <w:rPr>
          <w:b/>
          <w:color w:val="000000"/>
          <w:sz w:val="28"/>
          <w:szCs w:val="28"/>
        </w:rPr>
        <w:t>ПОЛТАВСЬКОЇ ОБЛАСТІ</w:t>
      </w:r>
    </w:p>
    <w:p>
      <w:pPr>
        <w:pStyle w:val="Normal"/>
        <w:ind w:right="140" w:hanging="0"/>
        <w:jc w:val="center"/>
        <w:rPr/>
      </w:pPr>
      <w:r>
        <w:rPr>
          <w:b/>
          <w:color w:val="000000"/>
          <w:sz w:val="28"/>
          <w:szCs w:val="28"/>
        </w:rPr>
        <w:t>(дев’ята позачергова сесія восьмого скликання)</w:t>
      </w:r>
    </w:p>
    <w:p>
      <w:pPr>
        <w:pStyle w:val="Normal"/>
        <w:ind w:right="140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right="140" w:hanging="0"/>
        <w:jc w:val="center"/>
        <w:rPr/>
      </w:pPr>
      <w:r>
        <w:rPr>
          <w:b/>
          <w:bCs/>
          <w:color w:val="000000"/>
          <w:sz w:val="28"/>
          <w:szCs w:val="28"/>
        </w:rPr>
        <w:t>РІШЕННЯ</w:t>
      </w:r>
    </w:p>
    <w:p>
      <w:pPr>
        <w:pStyle w:val="Normal"/>
        <w:ind w:right="140" w:hanging="0"/>
        <w:jc w:val="center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111"/>
        <w:tabs>
          <w:tab w:val="clear" w:pos="708"/>
          <w:tab w:val="left" w:pos="567" w:leader="none"/>
          <w:tab w:val="left" w:pos="709" w:leader="none"/>
          <w:tab w:val="right" w:pos="9099" w:leader="none"/>
        </w:tabs>
        <w:jc w:val="left"/>
        <w:rPr/>
      </w:pPr>
      <w:r>
        <w:rPr>
          <w:color w:val="000000"/>
        </w:rPr>
        <w:t>29 червня</w:t>
      </w:r>
      <w:bookmarkStart w:id="0" w:name="_GoBack"/>
      <w:bookmarkEnd w:id="0"/>
      <w:r>
        <w:rPr>
          <w:color w:val="000000"/>
        </w:rPr>
        <w:t xml:space="preserve"> 2021</w:t>
      </w:r>
      <w:r>
        <w:rPr>
          <w:bCs/>
          <w:color w:val="000000"/>
        </w:rPr>
        <w:t xml:space="preserve"> року                                                                              № </w:t>
      </w:r>
      <w:r>
        <w:rPr>
          <w:bCs/>
          <w:color w:val="000000"/>
        </w:rPr>
        <w:t>490</w:t>
      </w:r>
      <w:r>
        <w:rPr>
          <w:bCs/>
          <w:color w:val="000000"/>
        </w:rPr>
        <w:t>-9-</w:t>
      </w:r>
      <w:r>
        <w:rPr>
          <w:bCs/>
          <w:color w:val="000000"/>
          <w:lang w:val="en-US"/>
        </w:rPr>
        <w:t>VII</w:t>
      </w:r>
      <w:r>
        <w:rPr>
          <w:bCs/>
          <w:color w:val="000000"/>
        </w:rPr>
        <w:t>І</w:t>
      </w:r>
    </w:p>
    <w:p>
      <w:pPr>
        <w:pStyle w:val="Normal"/>
        <w:spacing w:before="57" w:after="57"/>
        <w:ind w:right="140" w:hanging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ind w:right="140" w:hanging="0"/>
        <w:jc w:val="both"/>
        <w:rPr/>
      </w:pPr>
      <w:r>
        <w:rPr>
          <w:bCs/>
          <w:color w:val="000000"/>
          <w:sz w:val="28"/>
          <w:szCs w:val="28"/>
        </w:rPr>
        <w:t xml:space="preserve">Про надання дозволу на </w:t>
      </w:r>
    </w:p>
    <w:p>
      <w:pPr>
        <w:pStyle w:val="Normal"/>
        <w:ind w:right="140" w:hanging="0"/>
        <w:jc w:val="both"/>
        <w:rPr/>
      </w:pPr>
      <w:r>
        <w:rPr>
          <w:bCs/>
          <w:color w:val="000000"/>
          <w:sz w:val="28"/>
          <w:szCs w:val="28"/>
        </w:rPr>
        <w:t>виготовлення</w:t>
      </w:r>
      <w:r>
        <w:rPr>
          <w:bCs/>
          <w:color w:val="auto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>проекту землеустрою</w:t>
      </w:r>
    </w:p>
    <w:p>
      <w:pPr>
        <w:pStyle w:val="Normal"/>
        <w:ind w:right="140" w:hanging="0"/>
        <w:jc w:val="both"/>
        <w:rPr/>
      </w:pPr>
      <w:r>
        <w:rPr>
          <w:bCs/>
          <w:color w:val="000000"/>
          <w:sz w:val="28"/>
          <w:szCs w:val="28"/>
        </w:rPr>
        <w:t xml:space="preserve">щодо відведення </w:t>
      </w:r>
      <w:bookmarkStart w:id="1" w:name="__DdeLink__7548_1745620200"/>
      <w:r>
        <w:rPr>
          <w:bCs/>
          <w:color w:val="000000"/>
          <w:sz w:val="28"/>
          <w:szCs w:val="28"/>
        </w:rPr>
        <w:t>земельних ділян</w:t>
      </w:r>
      <w:bookmarkEnd w:id="1"/>
      <w:r>
        <w:rPr>
          <w:bCs/>
          <w:color w:val="000000"/>
          <w:sz w:val="28"/>
          <w:szCs w:val="28"/>
        </w:rPr>
        <w:t>ок</w:t>
      </w:r>
    </w:p>
    <w:p>
      <w:pPr>
        <w:pStyle w:val="Normal"/>
        <w:ind w:right="140" w:hanging="0"/>
        <w:jc w:val="both"/>
        <w:rPr/>
      </w:pPr>
      <w:r>
        <w:rPr>
          <w:bCs/>
          <w:color w:val="000000"/>
          <w:sz w:val="28"/>
          <w:szCs w:val="28"/>
        </w:rPr>
        <w:t>для індивідуального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садівництва </w:t>
      </w:r>
    </w:p>
    <w:p>
      <w:pPr>
        <w:pStyle w:val="Normal"/>
        <w:tabs>
          <w:tab w:val="clear" w:pos="708"/>
          <w:tab w:val="left" w:pos="567" w:leader="none"/>
        </w:tabs>
        <w:ind w:right="140" w:hanging="0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35" w:leader="none"/>
        </w:tabs>
        <w:jc w:val="both"/>
        <w:rPr/>
      </w:pPr>
      <w:r>
        <w:rPr>
          <w:color w:val="000000"/>
          <w:sz w:val="28"/>
          <w:szCs w:val="28"/>
        </w:rPr>
        <w:tab/>
        <w:t xml:space="preserve"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розглянувши заяви громадян, Решетилівська міська рада </w:t>
      </w:r>
    </w:p>
    <w:p>
      <w:pPr>
        <w:pStyle w:val="Normal"/>
        <w:tabs>
          <w:tab w:val="clear" w:pos="708"/>
          <w:tab w:val="left" w:pos="735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ВИРІШИЛА: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735" w:leader="none"/>
        </w:tabs>
        <w:ind w:right="140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/>
      </w:pPr>
      <w:r>
        <w:rPr>
          <w:color w:val="000000"/>
          <w:sz w:val="28"/>
          <w:szCs w:val="28"/>
        </w:rPr>
        <w:tab/>
        <w:t xml:space="preserve">Надати дозвіл </w:t>
      </w:r>
      <w:r>
        <w:rPr>
          <w:sz w:val="28"/>
          <w:szCs w:val="28"/>
        </w:rPr>
        <w:t>Мищенку Володимиру Івановичу на виготовлення проекту землеустрою щодо відведення земельної ділянки орієнтовною площею 0,1200 га для індивідуального садівництва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Полтавська область, Полтавський район, с. Остап’є, </w:t>
      </w:r>
      <w:r>
        <w:rPr>
          <w:sz w:val="28"/>
          <w:szCs w:val="28"/>
        </w:rPr>
        <w:t xml:space="preserve">поблизу земельної ділянки з кадастровим </w:t>
      </w:r>
      <w:r>
        <w:rPr>
          <w:color w:val="000000"/>
          <w:sz w:val="28"/>
          <w:szCs w:val="28"/>
        </w:rPr>
        <w:t>№ </w:t>
      </w:r>
      <w:r>
        <w:rPr>
          <w:color w:val="000000" w:themeColor="text1"/>
          <w:sz w:val="28"/>
          <w:szCs w:val="28"/>
          <w:shd w:fill="FFFFFF" w:val="clear"/>
        </w:rPr>
        <w:t>5320283601:01:001:0399</w:t>
      </w:r>
      <w:r>
        <w:rPr>
          <w:sz w:val="28"/>
          <w:szCs w:val="28"/>
        </w:rPr>
        <w:t xml:space="preserve">.   </w:t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/>
      </w:pPr>
      <w:r>
        <w:rPr>
          <w:color w:val="000000"/>
          <w:sz w:val="28"/>
          <w:szCs w:val="28"/>
        </w:rPr>
        <w:tab/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>
          <w:color w:val="000000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>
          <w:color w:val="000000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>
          <w:sz w:val="28"/>
          <w:szCs w:val="28"/>
        </w:rPr>
        <w:t xml:space="preserve">Міський голова                                                                           </w:t>
        <w:tab/>
        <w:t>О.А. Дядюнова</w:t>
      </w:r>
    </w:p>
    <w:sectPr>
      <w:type w:val="nextPage"/>
      <w:pgSz w:w="11906" w:h="16838"/>
      <w:pgMar w:left="1701" w:right="560" w:header="0" w:top="113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6358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1" w:customStyle="1">
    <w:name w:val="Заголовок1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111" w:customStyle="1">
    <w:name w:val="Заголовок 11"/>
    <w:basedOn w:val="Normal"/>
    <w:uiPriority w:val="99"/>
    <w:qFormat/>
    <w:rsid w:val="00f63580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d634f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LibreOffice/6.3.1.2$Windows_X86_64 LibreOffice_project/b79626edf0065ac373bd1df5c28bd630b4424273</Application>
  <Pages>1</Pages>
  <Words>95</Words>
  <Characters>710</Characters>
  <CharactersWithSpaces>954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2021-02-11T07:41:00Z</dcterms:created>
  <dc:creator>Пользователь</dc:creator>
  <dc:description/>
  <dc:language>uk-UA</dc:language>
  <cp:lastModifiedBy/>
  <dcterms:modified xsi:type="dcterms:W3CDTF">2021-07-05T13:50:57Z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