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333" w:hanging="0"/>
        <w:jc w:val="center"/>
        <w:rPr/>
      </w:pPr>
      <w:r>
        <w:rPr/>
        <w:drawing>
          <wp:anchor behindDoc="0" distT="0" distB="0" distL="18415" distR="1270" simplePos="0" locked="0" layoutInCell="1" allowOverlap="1" relativeHeight="2">
            <wp:simplePos x="0" y="0"/>
            <wp:positionH relativeFrom="page">
              <wp:posOffset>3843020</wp:posOffset>
            </wp:positionH>
            <wp:positionV relativeFrom="page">
              <wp:posOffset>209550</wp:posOffset>
            </wp:positionV>
            <wp:extent cx="438150" cy="61912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333" w:hanging="0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ind w:right="333" w:hanging="0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ind w:right="333" w:hanging="0"/>
        <w:jc w:val="center"/>
        <w:rPr/>
      </w:pPr>
      <w:r>
        <w:rPr>
          <w:b/>
          <w:sz w:val="28"/>
          <w:szCs w:val="28"/>
        </w:rPr>
        <w:t xml:space="preserve">(дев’ята позачергова </w:t>
      </w:r>
      <w:r>
        <w:rPr>
          <w:b/>
          <w:bCs/>
          <w:sz w:val="28"/>
          <w:szCs w:val="28"/>
        </w:rPr>
        <w:t>сесія вос</w:t>
      </w:r>
      <w:r>
        <w:rPr>
          <w:b/>
          <w:sz w:val="28"/>
          <w:szCs w:val="28"/>
        </w:rPr>
        <w:t>ьмого скликання)</w:t>
      </w:r>
    </w:p>
    <w:p>
      <w:pPr>
        <w:pStyle w:val="Normal"/>
        <w:ind w:right="333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333" w:hanging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ind w:right="333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1"/>
        <w:jc w:val="left"/>
        <w:rPr/>
      </w:pPr>
      <w:r>
        <w:rPr>
          <w:bCs/>
        </w:rPr>
        <w:t xml:space="preserve">29 червня 2021 року                                                                             </w:t>
      </w:r>
      <w:bookmarkStart w:id="0" w:name="__DdeLink__1532_3164141322"/>
      <w:r>
        <w:rPr>
          <w:bCs/>
        </w:rPr>
        <w:t xml:space="preserve">№ </w:t>
      </w:r>
      <w:r>
        <w:rPr>
          <w:bCs/>
        </w:rPr>
        <w:t>504</w:t>
      </w:r>
      <w:r>
        <w:rPr>
          <w:bCs/>
        </w:rPr>
        <w:t xml:space="preserve"> -9-</w:t>
      </w:r>
      <w:r>
        <w:rPr>
          <w:bCs/>
          <w:lang w:val="en-US"/>
        </w:rPr>
        <w:t>VII</w:t>
      </w:r>
      <w:bookmarkEnd w:id="0"/>
      <w:r>
        <w:rPr>
          <w:bCs/>
        </w:rPr>
        <w:t>І</w:t>
      </w:r>
    </w:p>
    <w:p>
      <w:pPr>
        <w:pStyle w:val="Normal"/>
        <w:ind w:right="33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Cs/>
          <w:color w:val="000000"/>
          <w:sz w:val="28"/>
          <w:szCs w:val="28"/>
        </w:rPr>
        <w:t xml:space="preserve">Про  надання  дозволу  на  виготовлення 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</w:rPr>
        <w:t xml:space="preserve">проекту землеустрою щодо відведення  </w:t>
      </w:r>
      <w:bookmarkStart w:id="1" w:name="__DdeLink__7548_1745620200"/>
      <w:r>
        <w:rPr>
          <w:bCs/>
          <w:color w:val="000000"/>
          <w:sz w:val="28"/>
          <w:szCs w:val="28"/>
        </w:rPr>
        <w:t>земельної діля</w:t>
      </w:r>
      <w:bookmarkEnd w:id="1"/>
      <w:r>
        <w:rPr>
          <w:bCs/>
          <w:color w:val="000000"/>
          <w:sz w:val="28"/>
          <w:szCs w:val="28"/>
        </w:rPr>
        <w:t xml:space="preserve">нки для </w:t>
      </w:r>
      <w:bookmarkStart w:id="2" w:name="__DdeLink__21533_2067935289"/>
      <w:r>
        <w:rPr>
          <w:bCs/>
          <w:color w:val="000000"/>
          <w:sz w:val="28"/>
          <w:szCs w:val="28"/>
        </w:rPr>
        <w:t xml:space="preserve">іншого сільськогосподарського призначення </w:t>
      </w:r>
      <w:bookmarkEnd w:id="2"/>
      <w:r>
        <w:rPr>
          <w:bCs/>
          <w:color w:val="000000"/>
          <w:sz w:val="28"/>
          <w:szCs w:val="28"/>
        </w:rPr>
        <w:t>гр. Лютому Г.С., Лютому Т.Г.</w:t>
      </w:r>
    </w:p>
    <w:p>
      <w:pPr>
        <w:pStyle w:val="Normal"/>
        <w:tabs>
          <w:tab w:val="clear" w:pos="708"/>
          <w:tab w:val="left" w:pos="567" w:leader="none"/>
        </w:tabs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35" w:leader="none"/>
        </w:tabs>
        <w:ind w:firstLine="709"/>
        <w:jc w:val="both"/>
        <w:rPr/>
      </w:pPr>
      <w:r>
        <w:rPr>
          <w:sz w:val="28"/>
          <w:szCs w:val="28"/>
        </w:rPr>
        <w:t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</w:t>
      </w:r>
      <w:r>
        <w:rPr>
          <w:color w:val="000000"/>
          <w:sz w:val="28"/>
          <w:szCs w:val="28"/>
        </w:rPr>
        <w:t xml:space="preserve"> розглянувши заяви гр. Лютого Г.С., гр. Лютого Т.Г.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Решетилівська міська рада</w:t>
      </w:r>
    </w:p>
    <w:p>
      <w:pPr>
        <w:pStyle w:val="Normal"/>
        <w:tabs>
          <w:tab w:val="clear" w:pos="708"/>
          <w:tab w:val="left" w:pos="735" w:leader="none"/>
        </w:tabs>
        <w:ind w:right="140" w:hanging="0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ВИРІШИЛА:</w:t>
      </w:r>
    </w:p>
    <w:p>
      <w:pPr>
        <w:pStyle w:val="Normal"/>
        <w:tabs>
          <w:tab w:val="clear" w:pos="708"/>
          <w:tab w:val="left" w:pos="735" w:leader="none"/>
        </w:tabs>
        <w:ind w:right="140" w:hanging="0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color w:val="000000"/>
          <w:sz w:val="28"/>
          <w:szCs w:val="28"/>
        </w:rPr>
        <w:t xml:space="preserve">Надати дозвіл </w:t>
      </w:r>
      <w:r>
        <w:rPr>
          <w:bCs/>
          <w:color w:val="000000"/>
          <w:sz w:val="28"/>
          <w:szCs w:val="28"/>
        </w:rPr>
        <w:t>Лютому Григорію Станіславовичу, Лютому Тарасу Григоровичу</w:t>
      </w:r>
      <w:r>
        <w:rPr>
          <w:sz w:val="28"/>
          <w:szCs w:val="28"/>
        </w:rPr>
        <w:t xml:space="preserve"> на виготовлення проекту землеустрою щодо відведення земельної ділянки орієнтовною площею 3,0000 га - для </w:t>
      </w:r>
      <w:r>
        <w:rPr>
          <w:bCs/>
          <w:color w:val="000000"/>
          <w:sz w:val="28"/>
          <w:szCs w:val="28"/>
        </w:rPr>
        <w:t>іншого сільськогосподарського призначення для подальшої передачі в оренду, в розмірі Лютому Тарасу Григоровичу 76/1000,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Лютому Григорію Станіславовичу 924/1000,</w:t>
      </w:r>
      <w:r>
        <w:rPr>
          <w:sz w:val="28"/>
          <w:szCs w:val="28"/>
        </w:rPr>
        <w:t>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Полтавська область, Полтавський район, за межами с. Братешки, поблизу земельної ділянки з кадастровим номером </w:t>
      </w:r>
      <w:bookmarkStart w:id="3" w:name="__DdeLink__89_862758071"/>
      <w:r>
        <w:rPr>
          <w:rFonts w:eastAsia="Calibri"/>
          <w:sz w:val="28"/>
          <w:szCs w:val="28"/>
        </w:rPr>
        <w:t>5324281500:00:001:0472</w:t>
      </w:r>
      <w:bookmarkEnd w:id="3"/>
      <w:r>
        <w:rPr>
          <w:rFonts w:eastAsia="Calibri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bookmarkStart w:id="4" w:name="_GoBack"/>
      <w:bookmarkStart w:id="5" w:name="_GoBack"/>
      <w:bookmarkEnd w:id="5"/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tabs>
          <w:tab w:val="clear" w:pos="708"/>
          <w:tab w:val="left" w:pos="675" w:leader="none"/>
        </w:tabs>
        <w:ind w:right="14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>
          <w:sz w:val="28"/>
          <w:szCs w:val="28"/>
        </w:rPr>
        <w:t xml:space="preserve">Міський  голова        </w:t>
        <w:tab/>
        <w:t xml:space="preserve">                                                      </w:t>
        <w:tab/>
        <w:t>О.А. Дядюнова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62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b6299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94129e"/>
    <w:rPr>
      <w:color w:val="80808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rsid w:val="00b23d81"/>
    <w:pPr>
      <w:spacing w:lineRule="auto" w:line="276" w:before="0" w:after="140"/>
    </w:pPr>
    <w:rPr/>
  </w:style>
  <w:style w:type="paragraph" w:styleId="Style16">
    <w:name w:val="List"/>
    <w:basedOn w:val="Style15"/>
    <w:rsid w:val="00b23d81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b23d81"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rsid w:val="00b23d81"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15"/>
    <w:qFormat/>
    <w:rsid w:val="00b23d81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 w:customStyle="1">
    <w:name w:val="Заголовок 11"/>
    <w:basedOn w:val="Normal"/>
    <w:uiPriority w:val="99"/>
    <w:qFormat/>
    <w:rsid w:val="009b6299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ListParagraph">
    <w:name w:val="List Paragraph"/>
    <w:basedOn w:val="Normal"/>
    <w:uiPriority w:val="34"/>
    <w:qFormat/>
    <w:rsid w:val="009420e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486A-4C40-4EC5-A65D-CC0E6810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LibreOffice/6.3.1.2$Windows_X86_64 LibreOffice_project/b79626edf0065ac373bd1df5c28bd630b4424273</Application>
  <Pages>1</Pages>
  <Words>127</Words>
  <Characters>924</Characters>
  <CharactersWithSpaces>1186</CharactersWithSpaces>
  <Paragraphs>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2021-06-16T14:36:00Z</dcterms:created>
  <dc:creator>NEC</dc:creator>
  <dc:description/>
  <dc:language>uk-UA</dc:language>
  <cp:lastModifiedBy/>
  <cp:lastPrinted>2021-06-24T08:18:23Z</cp:lastPrinted>
  <dcterms:modified xsi:type="dcterms:W3CDTF">2021-07-01T10:25:40Z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