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333" w:hanging="0"/>
        <w:jc w:val="center"/>
        <w:rPr/>
      </w:pPr>
      <w:r>
        <w:rPr/>
        <w:drawing>
          <wp:anchor behindDoc="0" distT="0" distB="0" distL="18415" distR="1270" simplePos="0" locked="0" layoutInCell="1" allowOverlap="1" relativeHeight="2">
            <wp:simplePos x="0" y="0"/>
            <wp:positionH relativeFrom="page">
              <wp:posOffset>3843020</wp:posOffset>
            </wp:positionH>
            <wp:positionV relativeFrom="page">
              <wp:posOffset>209550</wp:posOffset>
            </wp:positionV>
            <wp:extent cx="438150" cy="61912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right="333" w:hanging="0"/>
        <w:jc w:val="center"/>
        <w:rPr/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ind w:right="333" w:hanging="0"/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tabs>
          <w:tab w:val="clear" w:pos="708"/>
          <w:tab w:val="center" w:pos="4511" w:leader="none"/>
          <w:tab w:val="left" w:pos="8327" w:leader="none"/>
        </w:tabs>
        <w:ind w:right="333" w:hanging="0"/>
        <w:rPr/>
      </w:pPr>
      <w:r>
        <w:rPr>
          <w:b/>
          <w:sz w:val="28"/>
          <w:szCs w:val="28"/>
        </w:rPr>
        <w:tab/>
        <w:t xml:space="preserve">(дев’ята позачергова </w:t>
      </w:r>
      <w:r>
        <w:rPr>
          <w:b/>
          <w:bCs/>
          <w:sz w:val="28"/>
          <w:szCs w:val="28"/>
        </w:rPr>
        <w:t>сесія вос</w:t>
      </w:r>
      <w:r>
        <w:rPr>
          <w:b/>
          <w:sz w:val="28"/>
          <w:szCs w:val="28"/>
        </w:rPr>
        <w:t>ьмого скликання)</w:t>
        <w:tab/>
      </w:r>
    </w:p>
    <w:p>
      <w:pPr>
        <w:pStyle w:val="Normal"/>
        <w:ind w:right="333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333" w:hanging="0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Normal"/>
        <w:ind w:right="333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111"/>
        <w:jc w:val="left"/>
        <w:rPr/>
      </w:pPr>
      <w:r>
        <w:rPr>
          <w:bCs/>
        </w:rPr>
        <w:t xml:space="preserve">29 червня  2021 року                                                                              </w:t>
      </w:r>
      <w:bookmarkStart w:id="0" w:name="__DdeLink__1532_3164141322"/>
      <w:r>
        <w:rPr>
          <w:bCs/>
        </w:rPr>
        <w:t xml:space="preserve">№ </w:t>
      </w:r>
      <w:r>
        <w:rPr>
          <w:bCs/>
        </w:rPr>
        <w:t>505</w:t>
      </w:r>
      <w:r>
        <w:rPr>
          <w:bCs/>
        </w:rPr>
        <w:t xml:space="preserve"> -9-</w:t>
      </w:r>
      <w:r>
        <w:rPr>
          <w:bCs/>
          <w:lang w:val="en-US"/>
        </w:rPr>
        <w:t>VII</w:t>
      </w:r>
      <w:bookmarkEnd w:id="0"/>
      <w:r>
        <w:rPr>
          <w:bCs/>
        </w:rPr>
        <w:t>І</w:t>
      </w:r>
    </w:p>
    <w:p>
      <w:pPr>
        <w:pStyle w:val="Normal"/>
        <w:ind w:right="333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hanging="0"/>
        <w:jc w:val="both"/>
        <w:rPr/>
      </w:pPr>
      <w:r>
        <w:rPr>
          <w:bCs/>
          <w:color w:val="000000"/>
          <w:sz w:val="28"/>
          <w:szCs w:val="28"/>
        </w:rPr>
        <w:t>Про надання дозволу на виготовлення</w:t>
      </w:r>
      <w:r>
        <w:rPr>
          <w:bCs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проекту землеустрою щодо відведення </w:t>
      </w:r>
      <w:bookmarkStart w:id="1" w:name="__DdeLink__7548_1745620200"/>
      <w:r>
        <w:rPr>
          <w:bCs/>
          <w:color w:val="000000"/>
          <w:sz w:val="28"/>
          <w:szCs w:val="28"/>
        </w:rPr>
        <w:t>земельної діля</w:t>
      </w:r>
      <w:bookmarkEnd w:id="1"/>
      <w:r>
        <w:rPr>
          <w:bCs/>
          <w:color w:val="000000"/>
          <w:sz w:val="28"/>
          <w:szCs w:val="28"/>
        </w:rPr>
        <w:t xml:space="preserve">нки для ведення особистого </w:t>
      </w:r>
      <w:bookmarkStart w:id="2" w:name="__DdeLink__21533_2067935289"/>
      <w:r>
        <w:rPr>
          <w:bCs/>
          <w:color w:val="000000"/>
          <w:sz w:val="28"/>
          <w:szCs w:val="28"/>
        </w:rPr>
        <w:t xml:space="preserve">селянського господарства </w:t>
      </w:r>
      <w:bookmarkEnd w:id="2"/>
      <w:r>
        <w:rPr>
          <w:bCs/>
          <w:color w:val="000000"/>
          <w:sz w:val="28"/>
          <w:szCs w:val="28"/>
        </w:rPr>
        <w:t>учаснику бойових дій Педьку В.Г.</w:t>
      </w:r>
    </w:p>
    <w:p>
      <w:pPr>
        <w:pStyle w:val="Normal"/>
        <w:tabs>
          <w:tab w:val="clear" w:pos="708"/>
          <w:tab w:val="left" w:pos="567" w:leader="none"/>
        </w:tabs>
        <w:ind w:right="140" w:hanging="0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735" w:leader="none"/>
        </w:tabs>
        <w:ind w:firstLine="709"/>
        <w:jc w:val="both"/>
        <w:rPr/>
      </w:pPr>
      <w:r>
        <w:rPr>
          <w:sz w:val="28"/>
          <w:szCs w:val="28"/>
        </w:rPr>
        <w:t>Керуючись Земельним кодексом України, законами України ,,Про місцеве самоврядування в Україні”, „Про землеустрій”, ,,Про державний земельний кадастр”,</w:t>
      </w:r>
      <w:r>
        <w:rPr>
          <w:color w:val="000000"/>
          <w:sz w:val="28"/>
          <w:szCs w:val="28"/>
        </w:rPr>
        <w:t xml:space="preserve"> розглянувши заяву</w:t>
      </w:r>
      <w:r>
        <w:rPr>
          <w:sz w:val="28"/>
          <w:szCs w:val="28"/>
        </w:rPr>
        <w:t xml:space="preserve"> гр. Педька В.Г.,</w:t>
      </w:r>
      <w:r>
        <w:rPr>
          <w:color w:val="000000"/>
          <w:sz w:val="28"/>
          <w:szCs w:val="28"/>
        </w:rPr>
        <w:t xml:space="preserve"> Решетилівська міська рада</w:t>
      </w:r>
    </w:p>
    <w:p>
      <w:pPr>
        <w:pStyle w:val="Normal"/>
        <w:tabs>
          <w:tab w:val="clear" w:pos="708"/>
          <w:tab w:val="left" w:pos="735" w:leader="none"/>
        </w:tabs>
        <w:ind w:right="140" w:hanging="0"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ВИРІШИЛА:</w:t>
      </w:r>
    </w:p>
    <w:p>
      <w:pPr>
        <w:pStyle w:val="Normal"/>
        <w:tabs>
          <w:tab w:val="clear" w:pos="708"/>
          <w:tab w:val="left" w:pos="735" w:leader="none"/>
        </w:tabs>
        <w:ind w:right="140" w:hanging="0"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widowControl/>
        <w:bidi w:val="0"/>
        <w:ind w:left="0" w:right="0" w:firstLine="680"/>
        <w:jc w:val="both"/>
        <w:rPr/>
      </w:pPr>
      <w:r>
        <w:rPr>
          <w:color w:val="000000"/>
          <w:sz w:val="28"/>
          <w:szCs w:val="28"/>
        </w:rPr>
        <w:t>Надати дозвіл</w:t>
      </w:r>
      <w:r>
        <w:rPr>
          <w:bCs/>
          <w:sz w:val="28"/>
          <w:szCs w:val="28"/>
        </w:rPr>
        <w:t xml:space="preserve"> Педьку Вячеславу Георгійовичу </w:t>
      </w:r>
      <w:r>
        <w:rPr>
          <w:sz w:val="28"/>
          <w:szCs w:val="28"/>
        </w:rPr>
        <w:t>на виготовлення проекту</w:t>
      </w:r>
      <w:r>
        <w:rPr>
          <w:color w:val="auto"/>
          <w:sz w:val="28"/>
          <w:szCs w:val="28"/>
        </w:rPr>
        <w:t xml:space="preserve"> землеустрою щодо відведення земельної ділянки площею </w:t>
      </w:r>
      <w:r>
        <w:rPr>
          <w:bCs/>
          <w:sz w:val="28"/>
          <w:szCs w:val="28"/>
        </w:rPr>
        <w:t xml:space="preserve">2,0000 га </w:t>
      </w:r>
      <w:r>
        <w:rPr>
          <w:sz w:val="28"/>
          <w:szCs w:val="28"/>
        </w:rPr>
        <w:t>для ведення особистого селянського господарства за адресою:</w:t>
      </w:r>
    </w:p>
    <w:p>
      <w:pPr>
        <w:pStyle w:val="Normal"/>
        <w:ind w:right="282" w:hanging="0"/>
        <w:jc w:val="both"/>
        <w:rPr>
          <w:sz w:val="28"/>
          <w:szCs w:val="28"/>
        </w:rPr>
      </w:pPr>
      <w:r>
        <w:rPr>
          <w:sz w:val="28"/>
          <w:szCs w:val="28"/>
        </w:rPr>
        <w:t>Полтавська область, Полтавський район, за межами  с. Лиман Перший, поблизу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земельної ділянки з кадастровим номером</w:t>
      </w:r>
      <w:r>
        <w:rPr>
          <w:color w:val="000000" w:themeColor="text1"/>
          <w:sz w:val="28"/>
          <w:szCs w:val="28"/>
        </w:rPr>
        <w:t>   5324281600:00:001:0043</w:t>
      </w:r>
      <w:bookmarkStart w:id="3" w:name="_GoBack"/>
      <w:bookmarkEnd w:id="3"/>
      <w:r>
        <w:rPr>
          <w:color w:val="000000" w:themeColor="text1"/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709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709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709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709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675" w:leader="none"/>
        </w:tabs>
        <w:ind w:right="140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jc w:val="both"/>
        <w:rPr/>
      </w:pPr>
      <w:r>
        <w:rPr>
          <w:sz w:val="28"/>
          <w:szCs w:val="28"/>
        </w:rPr>
        <w:t xml:space="preserve">Міський  голова        </w:t>
        <w:tab/>
        <w:t xml:space="preserve">                                                      </w:t>
        <w:tab/>
        <w:t>О.А. Дядюнова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b6299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1b1c3c"/>
    <w:rPr>
      <w:rFonts w:ascii="Segoe UI" w:hAnsi="Segoe UI" w:eastAsia="Times New Roman" w:cs="Segoe UI"/>
      <w:color w:val="00000A"/>
      <w:sz w:val="18"/>
      <w:szCs w:val="18"/>
      <w:lang w:val="uk-UA" w:eastAsia="uk-U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6">
    <w:name w:val="Body Text"/>
    <w:basedOn w:val="Normal"/>
    <w:rsid w:val="00b23d81"/>
    <w:pPr>
      <w:spacing w:lineRule="auto" w:line="276" w:before="0" w:after="140"/>
    </w:pPr>
    <w:rPr/>
  </w:style>
  <w:style w:type="paragraph" w:styleId="Style17">
    <w:name w:val="List"/>
    <w:basedOn w:val="Style16"/>
    <w:rsid w:val="00b23d81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 Unicode MS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b23d81"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rsid w:val="00b23d81"/>
    <w:pPr>
      <w:suppressLineNumbers/>
    </w:pPr>
    <w:rPr>
      <w:rFonts w:cs="Arial"/>
    </w:rPr>
  </w:style>
  <w:style w:type="paragraph" w:styleId="1" w:customStyle="1">
    <w:name w:val="Заголовок1"/>
    <w:basedOn w:val="Normal"/>
    <w:next w:val="Style16"/>
    <w:qFormat/>
    <w:rsid w:val="00b23d81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" w:customStyle="1">
    <w:name w:val="Указатель1"/>
    <w:basedOn w:val="Normal"/>
    <w:qFormat/>
    <w:pPr>
      <w:suppressLineNumbers/>
    </w:pPr>
    <w:rPr>
      <w:rFonts w:cs="Arial"/>
    </w:rPr>
  </w:style>
  <w:style w:type="paragraph" w:styleId="111" w:customStyle="1">
    <w:name w:val="Заголовок 11"/>
    <w:basedOn w:val="Normal"/>
    <w:uiPriority w:val="99"/>
    <w:qFormat/>
    <w:rsid w:val="009b6299"/>
    <w:pPr>
      <w:keepNext w:val="true"/>
      <w:jc w:val="center"/>
      <w:outlineLvl w:val="0"/>
    </w:pPr>
    <w:rPr>
      <w:sz w:val="28"/>
      <w:szCs w:val="28"/>
      <w:lang w:eastAsia="ru-RU"/>
    </w:rPr>
  </w:style>
  <w:style w:type="paragraph" w:styleId="ListParagraph">
    <w:name w:val="List Paragraph"/>
    <w:basedOn w:val="Normal"/>
    <w:uiPriority w:val="34"/>
    <w:qFormat/>
    <w:rsid w:val="009420e6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1b1c3c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4B8A1-53AF-45A6-B7DD-81D5EEA7E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LibreOffice/6.3.1.2$Windows_X86_64 LibreOffice_project/b79626edf0065ac373bd1df5c28bd630b4424273</Application>
  <Pages>1</Pages>
  <Words>108</Words>
  <Characters>778</Characters>
  <CharactersWithSpaces>1022</CharactersWithSpaces>
  <Paragraphs>11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2021-06-15T06:42:00Z</dcterms:created>
  <dc:creator>NEC</dc:creator>
  <dc:description/>
  <dc:language>uk-UA</dc:language>
  <cp:lastModifiedBy/>
  <cp:lastPrinted>2021-03-25T11:54:00Z</cp:lastPrinted>
  <dcterms:modified xsi:type="dcterms:W3CDTF">2021-07-01T10:26:39Z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