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2A" w:rsidRDefault="00D65B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uk-UA"/>
        </w:rPr>
        <w:drawing>
          <wp:anchor distT="0" distB="0" distL="0" distR="0" simplePos="0" relativeHeight="2" behindDoc="0" locked="0" layoutInCell="1" allowOverlap="1" wp14:anchorId="137BDBDD" wp14:editId="11AE6BC7">
            <wp:simplePos x="0" y="0"/>
            <wp:positionH relativeFrom="column">
              <wp:posOffset>2843530</wp:posOffset>
            </wp:positionH>
            <wp:positionV relativeFrom="paragraph">
              <wp:posOffset>-201930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C2A" w:rsidRDefault="00D6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225C2A" w:rsidRDefault="00D6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225C2A" w:rsidRDefault="00D65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25C2A" w:rsidRDefault="0022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2A" w:rsidRDefault="00D6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25C2A" w:rsidRDefault="00225C2A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5C2A" w:rsidRDefault="00D65B58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30 серпня 2021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54D48">
        <w:rPr>
          <w:rFonts w:ascii="Times New Roman" w:hAnsi="Times New Roman" w:cs="Times New Roman"/>
          <w:sz w:val="28"/>
          <w:szCs w:val="28"/>
        </w:rPr>
        <w:t>255</w:t>
      </w:r>
      <w:bookmarkStart w:id="0" w:name="_GoBack"/>
      <w:bookmarkEnd w:id="0"/>
    </w:p>
    <w:p w:rsidR="00225C2A" w:rsidRDefault="00225C2A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C2A" w:rsidRDefault="00D65B58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визначення уповноважених осіб за цільовим використанням</w:t>
      </w:r>
    </w:p>
    <w:p w:rsidR="00225C2A" w:rsidRDefault="00D65B58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коштів державної допомоги при</w:t>
      </w:r>
    </w:p>
    <w:p w:rsidR="00225C2A" w:rsidRDefault="00D65B58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народженні/усиновленні дитини</w:t>
      </w:r>
    </w:p>
    <w:p w:rsidR="00225C2A" w:rsidRDefault="00225C2A">
      <w:pPr>
        <w:spacing w:after="39" w:line="264" w:lineRule="auto"/>
        <w:ind w:left="116" w:right="5578" w:hanging="10"/>
        <w:rPr>
          <w:rFonts w:ascii="Times New Roman" w:hAnsi="Times New Roman" w:cs="Times New Roman"/>
        </w:rPr>
      </w:pPr>
    </w:p>
    <w:p w:rsidR="00225C2A" w:rsidRDefault="00D6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„Про місцеве самоврядування в Україні”, Порядком призначення і виплати державної допомоги сім’ям з дітьми затвердженого постановою Кабінету Міністрів України </w:t>
      </w:r>
      <w:r>
        <w:rPr>
          <w:rFonts w:ascii="Times New Roman" w:hAnsi="Times New Roman" w:cs="Times New Roman"/>
          <w:sz w:val="28"/>
          <w:szCs w:val="28"/>
          <w:lang w:eastAsia="uk-UA"/>
        </w:rPr>
        <w:t>„</w:t>
      </w:r>
      <w:r>
        <w:rPr>
          <w:rFonts w:ascii="Times New Roman" w:eastAsia="SimSun" w:hAnsi="Times New Roman" w:cs="Times New Roman"/>
          <w:sz w:val="28"/>
          <w:szCs w:val="28"/>
        </w:rPr>
        <w:t>Про затвердження порядку призначення і виплати державної допомоги сім’ям з дітьми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” від 27.12.2001 № 1751, </w:t>
      </w:r>
      <w:r>
        <w:rPr>
          <w:rFonts w:ascii="Times New Roman" w:hAnsi="Times New Roman" w:cs="Times New Roman"/>
          <w:sz w:val="28"/>
          <w:szCs w:val="28"/>
        </w:rPr>
        <w:t>виконавчий комітет Решетилівської міської ради</w:t>
      </w:r>
    </w:p>
    <w:p w:rsidR="00225C2A" w:rsidRDefault="00D6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25C2A" w:rsidRDefault="00225C2A">
      <w:pPr>
        <w:spacing w:after="0" w:line="259" w:lineRule="auto"/>
        <w:rPr>
          <w:rFonts w:ascii="Times New Roman" w:hAnsi="Times New Roman" w:cs="Times New Roman"/>
        </w:rPr>
      </w:pPr>
    </w:p>
    <w:p w:rsidR="00225C2A" w:rsidRDefault="00D6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 Визначити уповноважених осіб за цільовим використанням коштів державної допомоги при народженні дитини/усиновленні дитини:</w:t>
      </w:r>
    </w:p>
    <w:p w:rsidR="00225C2A" w:rsidRDefault="00D6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>1) Буніну Оксану Михайлівну – фахівця із соціальної роботи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,,Центру надання соціальних послуг Решетилівської міської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>”;</w:t>
      </w:r>
    </w:p>
    <w:p w:rsidR="00225C2A" w:rsidRDefault="00D6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2) Тесленко-Колісник Аліну Валеріївну –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головного спеціаліста служби у справах дітей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виконавчого комітету міської ради.</w:t>
      </w:r>
    </w:p>
    <w:p w:rsidR="00225C2A" w:rsidRDefault="00D6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Сивинську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І.В.</w:t>
      </w:r>
    </w:p>
    <w:p w:rsidR="00225C2A" w:rsidRPr="00B534B0" w:rsidRDefault="00225C2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B534B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225C2A" w:rsidRPr="00B534B0" w:rsidRDefault="00225C2A">
      <w:pPr>
        <w:spacing w:after="0" w:line="264" w:lineRule="auto"/>
        <w:ind w:right="964"/>
        <w:rPr>
          <w:rFonts w:ascii="Times New Roman" w:hAnsi="Times New Roman" w:cs="Times New Roman"/>
          <w:sz w:val="28"/>
          <w:szCs w:val="28"/>
        </w:rPr>
      </w:pPr>
    </w:p>
    <w:sectPr w:rsidR="00225C2A" w:rsidRPr="00B534B0">
      <w:pgSz w:w="11906" w:h="16838"/>
      <w:pgMar w:top="1134" w:right="567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2A"/>
    <w:rsid w:val="00225C2A"/>
    <w:rsid w:val="00454D48"/>
    <w:rsid w:val="00B534B0"/>
    <w:rsid w:val="00D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0F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068F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List Paragraph"/>
    <w:basedOn w:val="a"/>
    <w:uiPriority w:val="34"/>
    <w:qFormat/>
    <w:rsid w:val="000D750F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uiPriority w:val="99"/>
    <w:semiHidden/>
    <w:unhideWhenUsed/>
    <w:qFormat/>
    <w:rsid w:val="00E068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0F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068F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List Paragraph"/>
    <w:basedOn w:val="a"/>
    <w:uiPriority w:val="34"/>
    <w:qFormat/>
    <w:rsid w:val="000D750F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uiPriority w:val="99"/>
    <w:semiHidden/>
    <w:unhideWhenUsed/>
    <w:qFormat/>
    <w:rsid w:val="00E068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7</cp:revision>
  <cp:lastPrinted>2021-08-31T09:10:00Z</cp:lastPrinted>
  <dcterms:created xsi:type="dcterms:W3CDTF">2021-08-13T06:42:00Z</dcterms:created>
  <dcterms:modified xsi:type="dcterms:W3CDTF">2021-09-02T08:04:00Z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