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9" w:rsidRPr="00227AEA" w:rsidRDefault="00AA4A1F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27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4292D" wp14:editId="2B9C82CF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EA" w:rsidRPr="00227AEA" w:rsidRDefault="00227AE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A3FE9" w:rsidRPr="00227AEA" w:rsidRDefault="00AA4A1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27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2A3FE9" w:rsidRPr="00227AEA" w:rsidRDefault="00AA4A1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27A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2A3FE9" w:rsidRPr="00227AEA" w:rsidRDefault="00AA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A3FE9" w:rsidRPr="00227AEA" w:rsidRDefault="002A3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E9" w:rsidRPr="00227AEA" w:rsidRDefault="00AA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A3FE9" w:rsidRPr="00227AEA" w:rsidRDefault="002A3FE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AA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30 серпня  2021 року                                                                                    № </w:t>
      </w:r>
      <w:r w:rsidR="00244593">
        <w:rPr>
          <w:rFonts w:ascii="Times New Roman" w:hAnsi="Times New Roman" w:cs="Times New Roman"/>
          <w:sz w:val="28"/>
          <w:szCs w:val="28"/>
          <w:lang w:val="uk-UA"/>
        </w:rPr>
        <w:t>270</w:t>
      </w:r>
    </w:p>
    <w:p w:rsidR="002A3FE9" w:rsidRPr="00227AEA" w:rsidRDefault="002A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AA4A1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Про визначення способу участі батька у вихованні доньки</w:t>
      </w:r>
    </w:p>
    <w:p w:rsidR="002A3FE9" w:rsidRPr="00227AEA" w:rsidRDefault="002A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AA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„Про місцеве самоврядування в Україні”, на підставі </w:t>
      </w:r>
      <w:proofErr w:type="spellStart"/>
      <w:r w:rsidRPr="00227AEA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27AEA">
        <w:rPr>
          <w:rFonts w:ascii="Times New Roman" w:hAnsi="Times New Roman" w:cs="Times New Roman"/>
          <w:sz w:val="28"/>
          <w:szCs w:val="28"/>
          <w:lang w:val="uk-UA"/>
        </w:rPr>
        <w:t>. 17, 19, 14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>1, 153, 157, 158, 159 Сімейного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ст.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15 Закону України „Про охорону дитинства”, п.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73 Порядку провадження органами опіки та піклування діяльності, пов’язаної із захистом прав дитини, за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твердженого постановою Кабінету Міністрів України від 24.09.2008 № 866, враховуючи рішення комісії з питань захисту прав дитини від 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26.08.2021, виконавчий комітет Решетилівської міської ради</w:t>
      </w:r>
    </w:p>
    <w:p w:rsidR="002A3FE9" w:rsidRPr="00227AEA" w:rsidRDefault="00AA4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A3FE9" w:rsidRPr="00227AEA" w:rsidRDefault="002A3FE9" w:rsidP="0069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AA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Визначити участь громадянина Юшка Ігор</w:t>
      </w:r>
      <w:r w:rsidR="006922C2" w:rsidRPr="00227A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Петровича у вихованні малолітньої доньки</w:t>
      </w:r>
      <w:r w:rsidR="009A2635">
        <w:rPr>
          <w:rFonts w:ascii="Times New Roman" w:hAnsi="Times New Roman" w:cs="Times New Roman"/>
          <w:sz w:val="28"/>
          <w:szCs w:val="28"/>
          <w:lang w:val="uk-UA"/>
        </w:rPr>
        <w:t xml:space="preserve"> Юшко </w:t>
      </w:r>
      <w:proofErr w:type="spellStart"/>
      <w:r w:rsidR="009A2635">
        <w:rPr>
          <w:rFonts w:ascii="Times New Roman" w:hAnsi="Times New Roman" w:cs="Times New Roman"/>
          <w:sz w:val="28"/>
          <w:szCs w:val="28"/>
          <w:lang w:val="uk-UA"/>
        </w:rPr>
        <w:t>Аріни</w:t>
      </w:r>
      <w:proofErr w:type="spellEnd"/>
      <w:r w:rsidR="009A2635">
        <w:rPr>
          <w:rFonts w:ascii="Times New Roman" w:hAnsi="Times New Roman" w:cs="Times New Roman"/>
          <w:sz w:val="28"/>
          <w:szCs w:val="28"/>
          <w:lang w:val="uk-UA"/>
        </w:rPr>
        <w:t xml:space="preserve"> Ігорівни, ХХХХХ</w:t>
      </w:r>
      <w:bookmarkStart w:id="0" w:name="_GoBack"/>
      <w:bookmarkEnd w:id="0"/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і встановити порядок побачень:</w:t>
      </w:r>
    </w:p>
    <w:p w:rsidR="002A3FE9" w:rsidRPr="00227AEA" w:rsidRDefault="0069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1) о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>собисті побачення батька з дитиною 3 (три) доби на тиждень, за попередньо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ю домовленістю з матір’ю дитини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>з обов’язковим урахуванням розпорядку дня дитини, стану здоров’я, інтересів і потреб дитини, при цьому батьку вчасно забирати та приводити дитину за місцем її проживання</w:t>
      </w:r>
      <w:r w:rsidR="00227AEA" w:rsidRPr="00227A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FE9" w:rsidRPr="00227AEA" w:rsidRDefault="002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2) в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зимовий та літній період по 2 тижні перебування дитини з батьком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FE9" w:rsidRPr="00227AEA" w:rsidRDefault="0022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A">
        <w:rPr>
          <w:rFonts w:ascii="Times New Roman" w:hAnsi="Times New Roman" w:cs="Times New Roman"/>
          <w:sz w:val="28"/>
          <w:szCs w:val="28"/>
          <w:lang w:val="uk-UA"/>
        </w:rPr>
        <w:t>3) р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>екомендувати матері Колотій-Юшко Тетя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ні Володимирівні поважати права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батька Юшка Ігоря Петровича, н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е чинити перешкод у спілкуванні</w:t>
      </w:r>
      <w:r w:rsidR="00AA4A1F"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з донькою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FE9" w:rsidRPr="00227AEA" w:rsidRDefault="00AA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7AEA" w:rsidRPr="00227AEA">
        <w:rPr>
          <w:rFonts w:ascii="Times New Roman" w:hAnsi="Times New Roman" w:cs="Times New Roman"/>
          <w:sz w:val="28"/>
          <w:szCs w:val="28"/>
          <w:lang w:val="uk-UA"/>
        </w:rPr>
        <w:t> у</w:t>
      </w:r>
      <w:r w:rsidRPr="00227AEA">
        <w:rPr>
          <w:rFonts w:ascii="Times New Roman" w:hAnsi="Times New Roman" w:cs="Times New Roman"/>
          <w:sz w:val="28"/>
          <w:szCs w:val="28"/>
          <w:lang w:val="uk-UA"/>
        </w:rPr>
        <w:t xml:space="preserve"> випадку недосягнення домовленостей рекомендувати батькам звернутися до суду.</w:t>
      </w:r>
    </w:p>
    <w:p w:rsidR="002A3FE9" w:rsidRPr="00227AEA" w:rsidRDefault="002A3FE9" w:rsidP="0022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2A3FE9" w:rsidP="0022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2A3FE9" w:rsidP="0022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FE9" w:rsidRPr="00227AEA" w:rsidRDefault="002A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F08" w:rsidRDefault="008A3F08" w:rsidP="008A3F08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2A3FE9" w:rsidRPr="008A3F08" w:rsidRDefault="002A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FE9" w:rsidRPr="008A3F08" w:rsidSect="00227AEA">
      <w:pgSz w:w="11906" w:h="16838"/>
      <w:pgMar w:top="1135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9"/>
    <w:rsid w:val="00227AEA"/>
    <w:rsid w:val="00244593"/>
    <w:rsid w:val="002A3FE9"/>
    <w:rsid w:val="00321E74"/>
    <w:rsid w:val="006922C2"/>
    <w:rsid w:val="008A3F08"/>
    <w:rsid w:val="009A2635"/>
    <w:rsid w:val="00A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3F0"/>
  <w15:docId w15:val="{DEF2CA9E-7E1B-40D7-8BEE-55C32A47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753EE"/>
    <w:pPr>
      <w:ind w:left="720"/>
      <w:contextualSpacing/>
    </w:pPr>
  </w:style>
  <w:style w:type="table" w:styleId="ad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49</cp:revision>
  <cp:lastPrinted>2021-08-31T10:30:00Z</cp:lastPrinted>
  <dcterms:created xsi:type="dcterms:W3CDTF">2021-02-16T08:42:00Z</dcterms:created>
  <dcterms:modified xsi:type="dcterms:W3CDTF">2021-09-06T11:07:00Z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