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AC" w:rsidRPr="00CA7DA3" w:rsidRDefault="00CA7DA3">
      <w:pPr>
        <w:tabs>
          <w:tab w:val="left" w:pos="6521"/>
        </w:tabs>
        <w:suppressAutoHyphens/>
        <w:spacing w:after="0" w:line="240" w:lineRule="auto"/>
        <w:ind w:right="4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CA7DA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744436" wp14:editId="5C69A1DC">
            <wp:extent cx="504825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05" t="-374" r="-505" b="-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EAC" w:rsidRPr="00CA7DA3" w:rsidRDefault="00CA7DA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CA7DA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РЕШЕТИЛІВСЬКА МІСЬКА РАДА</w:t>
      </w:r>
    </w:p>
    <w:p w:rsidR="00E84EAC" w:rsidRPr="00CA7DA3" w:rsidRDefault="00CA7DA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CA7DA3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ПОЛТАВСЬКОЇ ОБЛАСТІ</w:t>
      </w:r>
    </w:p>
    <w:p w:rsidR="00E84EAC" w:rsidRPr="00CA7DA3" w:rsidRDefault="00CA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7DA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E84EAC" w:rsidRPr="00CA7DA3" w:rsidRDefault="00E8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4EAC" w:rsidRPr="00CA7DA3" w:rsidRDefault="00CA7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7DA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E84EAC" w:rsidRPr="00CA7DA3" w:rsidRDefault="00E84EA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EAC" w:rsidRPr="00CA7DA3" w:rsidRDefault="00CA7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A3">
        <w:rPr>
          <w:rFonts w:ascii="Times New Roman" w:hAnsi="Times New Roman" w:cs="Times New Roman"/>
          <w:sz w:val="28"/>
          <w:szCs w:val="28"/>
          <w:lang w:val="uk-UA"/>
        </w:rPr>
        <w:t xml:space="preserve">30 серпня 2021 року                                                                                    № </w:t>
      </w:r>
      <w:r w:rsidR="00256B4B">
        <w:rPr>
          <w:rFonts w:ascii="Times New Roman" w:hAnsi="Times New Roman" w:cs="Times New Roman"/>
          <w:sz w:val="28"/>
          <w:szCs w:val="28"/>
          <w:lang w:val="uk-UA"/>
        </w:rPr>
        <w:t>272</w:t>
      </w:r>
    </w:p>
    <w:p w:rsidR="00E84EAC" w:rsidRPr="00CA7DA3" w:rsidRDefault="00E84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EAC" w:rsidRPr="00CA7DA3" w:rsidRDefault="00CA7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A3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статусу дитини, позбавленої </w:t>
      </w:r>
    </w:p>
    <w:p w:rsidR="00E84EAC" w:rsidRPr="00CA7DA3" w:rsidRDefault="00CA7D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A3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батьківського піклування </w:t>
      </w:r>
    </w:p>
    <w:p w:rsidR="00E84EAC" w:rsidRPr="00CA7DA3" w:rsidRDefault="00E84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EAC" w:rsidRPr="00CA7DA3" w:rsidRDefault="00C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A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 34 Закону України „Про місцеве самоврядування в Україні”, ст. 11 Закону України „Про забезпечення організаційно-правових умов соціального захисту дітей-сиріт та дітей, позбавлених батьківського піклування”, </w:t>
      </w:r>
      <w:proofErr w:type="spellStart"/>
      <w:r w:rsidRPr="00CA7DA3">
        <w:rPr>
          <w:rFonts w:ascii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CA7DA3">
        <w:rPr>
          <w:rFonts w:ascii="Times New Roman" w:hAnsi="Times New Roman" w:cs="Times New Roman"/>
          <w:sz w:val="28"/>
          <w:szCs w:val="28"/>
          <w:lang w:val="uk-UA"/>
        </w:rPr>
        <w:t>. 17, 18, 24, 25 Закону України „Про  охорону  дитинства”,  п. 22 Порядку провадження органами опіки та піклування діяльності, пов’язаної із захистом прав дитини, за</w:t>
      </w:r>
      <w:r>
        <w:rPr>
          <w:rFonts w:ascii="Times New Roman" w:hAnsi="Times New Roman" w:cs="Times New Roman"/>
          <w:sz w:val="28"/>
          <w:szCs w:val="28"/>
          <w:lang w:val="uk-UA"/>
        </w:rPr>
        <w:t>твердженого постановою Кабінету</w:t>
      </w:r>
      <w:r w:rsidRPr="00CA7DA3">
        <w:rPr>
          <w:rFonts w:ascii="Times New Roman" w:hAnsi="Times New Roman" w:cs="Times New Roman"/>
          <w:sz w:val="28"/>
          <w:szCs w:val="28"/>
          <w:lang w:val="uk-UA"/>
        </w:rPr>
        <w:t xml:space="preserve"> Міні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стрів України від 24.09.2008 </w:t>
      </w:r>
      <w:r w:rsidRPr="00CA7DA3">
        <w:rPr>
          <w:rFonts w:ascii="Times New Roman" w:hAnsi="Times New Roman" w:cs="Times New Roman"/>
          <w:sz w:val="28"/>
          <w:szCs w:val="28"/>
          <w:lang w:val="uk-UA"/>
        </w:rPr>
        <w:t>№ 866, враховуючи подання служби у справах дітей виконавчого комітету Решетилівської міської ради від 30.08.2021 №01-16/147, виконавчий комітет Решетилівської міської ради</w:t>
      </w:r>
    </w:p>
    <w:p w:rsidR="00E84EAC" w:rsidRPr="00CA7DA3" w:rsidRDefault="00CA7D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A7DA3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E84EAC" w:rsidRPr="00CA7DA3" w:rsidRDefault="00E84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EAC" w:rsidRPr="00CA7DA3" w:rsidRDefault="00C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A3">
        <w:rPr>
          <w:rFonts w:ascii="Times New Roman" w:hAnsi="Times New Roman" w:cs="Times New Roman"/>
          <w:sz w:val="28"/>
          <w:szCs w:val="28"/>
          <w:lang w:val="uk-UA"/>
        </w:rPr>
        <w:t xml:space="preserve">1. Надати малолітньому Супруну </w:t>
      </w:r>
      <w:r w:rsidR="00684166">
        <w:rPr>
          <w:rFonts w:ascii="Times New Roman" w:hAnsi="Times New Roman" w:cs="Times New Roman"/>
          <w:sz w:val="28"/>
          <w:szCs w:val="28"/>
          <w:lang w:val="uk-UA"/>
        </w:rPr>
        <w:t>Богдану Миколайовичу, ХХХХ</w:t>
      </w:r>
      <w:r w:rsidRPr="00CA7DA3">
        <w:rPr>
          <w:rFonts w:ascii="Times New Roman" w:hAnsi="Times New Roman" w:cs="Times New Roman"/>
          <w:sz w:val="28"/>
          <w:szCs w:val="28"/>
          <w:lang w:val="uk-UA"/>
        </w:rPr>
        <w:t xml:space="preserve"> року народження, статус дитини, позбавленої батьківського пікл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ування, </w:t>
      </w:r>
      <w:r w:rsidRPr="00CA7DA3">
        <w:rPr>
          <w:rFonts w:ascii="Times New Roman" w:hAnsi="Times New Roman" w:cs="Times New Roman"/>
          <w:sz w:val="28"/>
          <w:szCs w:val="28"/>
          <w:lang w:val="uk-UA"/>
        </w:rPr>
        <w:t>мати якого померла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A7DA3">
        <w:rPr>
          <w:rFonts w:ascii="Times New Roman" w:hAnsi="Times New Roman" w:cs="Times New Roman"/>
          <w:sz w:val="28"/>
          <w:szCs w:val="28"/>
          <w:lang w:val="uk-UA"/>
        </w:rPr>
        <w:t xml:space="preserve"> що підтверджується свідоцтвом про смерть, батько якого позбав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лений батьківського піклування </w:t>
      </w:r>
      <w:r w:rsidRPr="00CA7DA3">
        <w:rPr>
          <w:rFonts w:ascii="Times New Roman" w:hAnsi="Times New Roman" w:cs="Times New Roman"/>
          <w:sz w:val="28"/>
          <w:szCs w:val="28"/>
          <w:lang w:val="uk-UA"/>
        </w:rPr>
        <w:t>згідно рішення суду.</w:t>
      </w:r>
    </w:p>
    <w:p w:rsidR="00E84EAC" w:rsidRPr="00CA7DA3" w:rsidRDefault="00CA7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7DA3">
        <w:rPr>
          <w:rFonts w:ascii="Times New Roman" w:hAnsi="Times New Roman" w:cs="Times New Roman"/>
          <w:sz w:val="28"/>
          <w:szCs w:val="28"/>
          <w:lang w:val="uk-UA"/>
        </w:rPr>
        <w:t xml:space="preserve">2. Службі у справах дітей виконавчого комітету Решетилівської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 Тесленко-Колісник А.В.) </w:t>
      </w:r>
      <w:r w:rsidRPr="00CA7DA3">
        <w:rPr>
          <w:rFonts w:ascii="Times New Roman" w:hAnsi="Times New Roman" w:cs="Times New Roman"/>
          <w:sz w:val="28"/>
          <w:szCs w:val="28"/>
          <w:lang w:val="uk-UA"/>
        </w:rPr>
        <w:t>вжити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аходів для соціального захисту </w:t>
      </w:r>
      <w:r w:rsidRPr="00CA7DA3">
        <w:rPr>
          <w:rFonts w:ascii="Times New Roman" w:hAnsi="Times New Roman" w:cs="Times New Roman"/>
          <w:sz w:val="28"/>
          <w:szCs w:val="28"/>
          <w:lang w:val="uk-UA"/>
        </w:rPr>
        <w:t>дітей.</w:t>
      </w:r>
    </w:p>
    <w:p w:rsidR="00E84EAC" w:rsidRPr="00CA7DA3" w:rsidRDefault="00E84EAC" w:rsidP="0013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EAC" w:rsidRPr="00CA7DA3" w:rsidRDefault="00E84EAC" w:rsidP="0013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EAC" w:rsidRPr="00CA7DA3" w:rsidRDefault="00E84EAC" w:rsidP="0013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EAC" w:rsidRPr="00CA7DA3" w:rsidRDefault="00E84EAC" w:rsidP="0013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EAC" w:rsidRPr="00CA7DA3" w:rsidRDefault="00E84EAC" w:rsidP="0013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9FA" w:rsidRDefault="001339FA" w:rsidP="001339FA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Дядюнова</w:t>
      </w:r>
    </w:p>
    <w:p w:rsidR="00E84EAC" w:rsidRPr="00CA7DA3" w:rsidRDefault="00E84EAC" w:rsidP="0013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EAC" w:rsidRPr="00CA7DA3" w:rsidRDefault="00E84EAC" w:rsidP="0013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EAC" w:rsidRPr="00CA7DA3" w:rsidRDefault="00E84EAC" w:rsidP="0013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EAC" w:rsidRPr="00CA7DA3" w:rsidRDefault="00E84EAC" w:rsidP="0013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EAC" w:rsidRPr="00CA7DA3" w:rsidRDefault="00E84EAC" w:rsidP="00133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E84EAC" w:rsidRPr="00CA7DA3" w:rsidRDefault="00E84EA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E84EAC" w:rsidRPr="00CA7DA3" w:rsidSect="00CA7DA3">
      <w:pgSz w:w="11906" w:h="16838"/>
      <w:pgMar w:top="1134" w:right="567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AC"/>
    <w:rsid w:val="001339FA"/>
    <w:rsid w:val="00256B4B"/>
    <w:rsid w:val="00684166"/>
    <w:rsid w:val="00CA7DA3"/>
    <w:rsid w:val="00E8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AF49"/>
  <w15:docId w15:val="{DDE7686F-7E2A-4701-BD16-1D1D7596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D182B"/>
    <w:rPr>
      <w:rFonts w:ascii="Tahoma" w:hAnsi="Tahoma" w:cs="Tahoma"/>
      <w:sz w:val="16"/>
      <w:szCs w:val="16"/>
    </w:rPr>
  </w:style>
  <w:style w:type="character" w:customStyle="1" w:styleId="1">
    <w:name w:val="Строгий1"/>
    <w:qFormat/>
    <w:rsid w:val="00FC1B46"/>
    <w:rPr>
      <w:b/>
    </w:rPr>
  </w:style>
  <w:style w:type="character" w:customStyle="1" w:styleId="a4">
    <w:name w:val="Основной текст Знак"/>
    <w:basedOn w:val="a0"/>
    <w:qFormat/>
    <w:rsid w:val="009368C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5">
    <w:name w:val="Body Text"/>
    <w:basedOn w:val="a"/>
    <w:rsid w:val="009368C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11">
    <w:name w:val="Указатель1"/>
    <w:basedOn w:val="a"/>
    <w:qFormat/>
    <w:pPr>
      <w:suppressLineNumbers/>
    </w:pPr>
    <w:rPr>
      <w:rFonts w:ascii="Times New Roman" w:hAnsi="Times New Roman" w:cs="Mangal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Lucida Sans"/>
    </w:rPr>
  </w:style>
  <w:style w:type="paragraph" w:styleId="a9">
    <w:name w:val="Balloon Text"/>
    <w:basedOn w:val="a"/>
    <w:uiPriority w:val="99"/>
    <w:semiHidden/>
    <w:unhideWhenUsed/>
    <w:qFormat/>
    <w:rsid w:val="00CD182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qFormat/>
    <w:rsid w:val="00FC1B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Содержимое таблицы"/>
    <w:basedOn w:val="a"/>
    <w:qFormat/>
    <w:rsid w:val="009368C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 Paragraph"/>
    <w:basedOn w:val="a"/>
    <w:uiPriority w:val="34"/>
    <w:qFormat/>
    <w:rsid w:val="003753EE"/>
    <w:pPr>
      <w:ind w:left="720"/>
      <w:contextualSpacing/>
    </w:pPr>
  </w:style>
  <w:style w:type="table" w:styleId="ad">
    <w:name w:val="Table Grid"/>
    <w:basedOn w:val="a1"/>
    <w:uiPriority w:val="59"/>
    <w:rsid w:val="00FE4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2C81C-912D-4F8E-AB7E-E10C0C76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dc:description/>
  <cp:lastModifiedBy>Пользователь Windows</cp:lastModifiedBy>
  <cp:revision>51</cp:revision>
  <cp:lastPrinted>2021-08-31T10:32:00Z</cp:lastPrinted>
  <dcterms:created xsi:type="dcterms:W3CDTF">2021-02-16T08:42:00Z</dcterms:created>
  <dcterms:modified xsi:type="dcterms:W3CDTF">2021-09-06T11:15:00Z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