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56DA" w14:textId="2611B2EC" w:rsidR="00BE1122" w:rsidRDefault="00B41EB3" w:rsidP="0021153E">
      <w:pPr>
        <w:pStyle w:val="a6"/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F8B032E" wp14:editId="07852A5E">
            <wp:simplePos x="0" y="0"/>
            <wp:positionH relativeFrom="column">
              <wp:posOffset>2866390</wp:posOffset>
            </wp:positionH>
            <wp:positionV relativeFrom="paragraph">
              <wp:posOffset>-317500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BBAA5" w14:textId="5CD30272" w:rsidR="00BE1122" w:rsidRDefault="00BE1122" w:rsidP="00BE1122">
      <w:pPr>
        <w:jc w:val="center"/>
        <w:rPr>
          <w:b/>
          <w:sz w:val="12"/>
          <w:szCs w:val="12"/>
        </w:rPr>
      </w:pPr>
    </w:p>
    <w:p w14:paraId="0C64106E" w14:textId="77777777" w:rsidR="00BE1122" w:rsidRDefault="00BE1122" w:rsidP="00BE112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5D7002F" w14:textId="77777777" w:rsidR="00BE1122" w:rsidRDefault="00BE1122" w:rsidP="00BE1122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542EFC11" w14:textId="77777777" w:rsidR="00BE1122" w:rsidRDefault="00BE1122" w:rsidP="00BE1122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2988EEB8" w14:textId="77777777" w:rsidR="00BE1122" w:rsidRDefault="00BE1122" w:rsidP="00BE1122">
      <w:pPr>
        <w:jc w:val="center"/>
        <w:rPr>
          <w:b/>
          <w:sz w:val="28"/>
          <w:szCs w:val="28"/>
        </w:rPr>
      </w:pPr>
    </w:p>
    <w:p w14:paraId="3DE952D3" w14:textId="15154229" w:rsidR="00BE1122" w:rsidRDefault="00BE1122" w:rsidP="008C4D2A">
      <w:pPr>
        <w:jc w:val="center"/>
      </w:pPr>
      <w:r>
        <w:rPr>
          <w:b/>
          <w:sz w:val="28"/>
          <w:szCs w:val="28"/>
        </w:rPr>
        <w:t>РІШЕННЯ</w:t>
      </w:r>
    </w:p>
    <w:p w14:paraId="6B97DEBB" w14:textId="77777777" w:rsidR="008C4D2A" w:rsidRPr="000B73CD" w:rsidRDefault="008C4D2A" w:rsidP="008C4D2A">
      <w:pPr>
        <w:jc w:val="center"/>
        <w:rPr>
          <w:sz w:val="28"/>
          <w:szCs w:val="28"/>
        </w:rPr>
      </w:pPr>
    </w:p>
    <w:p w14:paraId="3B1B4CC2" w14:textId="33C482DA" w:rsidR="00BE1122" w:rsidRDefault="00135F0B" w:rsidP="00BE11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 w:rsidRPr="00B41EB3">
        <w:rPr>
          <w:color w:val="000000"/>
          <w:sz w:val="28"/>
          <w:szCs w:val="28"/>
          <w:lang w:eastAsia="uk-UA"/>
        </w:rPr>
        <w:t>30</w:t>
      </w:r>
      <w:r w:rsidR="00BE1122">
        <w:rPr>
          <w:color w:val="000000"/>
          <w:sz w:val="28"/>
          <w:szCs w:val="28"/>
          <w:lang w:eastAsia="uk-UA"/>
        </w:rPr>
        <w:t xml:space="preserve"> </w:t>
      </w:r>
      <w:r w:rsidR="002F1D50">
        <w:rPr>
          <w:color w:val="000000"/>
          <w:sz w:val="28"/>
          <w:szCs w:val="28"/>
          <w:lang w:eastAsia="uk-UA"/>
        </w:rPr>
        <w:t>серпня</w:t>
      </w:r>
      <w:r w:rsidR="00BE1122">
        <w:rPr>
          <w:color w:val="000000"/>
          <w:sz w:val="28"/>
          <w:szCs w:val="28"/>
          <w:lang w:eastAsia="uk-UA"/>
        </w:rPr>
        <w:t xml:space="preserve"> 2021 року                                                                                     № </w:t>
      </w:r>
      <w:r w:rsidR="00B85B22">
        <w:rPr>
          <w:color w:val="000000"/>
          <w:sz w:val="28"/>
          <w:szCs w:val="28"/>
          <w:lang w:eastAsia="uk-UA"/>
        </w:rPr>
        <w:t>273</w:t>
      </w:r>
    </w:p>
    <w:p w14:paraId="215C7BBB" w14:textId="77777777" w:rsidR="00BE1122" w:rsidRDefault="00BE1122" w:rsidP="00BE11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14:paraId="740372D2" w14:textId="7CB01F7B" w:rsidR="00BE1122" w:rsidRPr="008C4D2A" w:rsidRDefault="00BE1122" w:rsidP="008C4D2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Про </w:t>
      </w:r>
      <w:bookmarkStart w:id="0" w:name="_Hlk67053814"/>
      <w:r>
        <w:rPr>
          <w:color w:val="000000"/>
          <w:sz w:val="28"/>
          <w:szCs w:val="28"/>
          <w:lang w:eastAsia="uk-UA"/>
        </w:rPr>
        <w:t>внесення змін до рішення викон</w:t>
      </w:r>
      <w:r w:rsidR="00B41EB3">
        <w:rPr>
          <w:color w:val="000000"/>
          <w:sz w:val="28"/>
          <w:szCs w:val="28"/>
          <w:lang w:eastAsia="uk-UA"/>
        </w:rPr>
        <w:t xml:space="preserve">авчого комітету </w:t>
      </w:r>
      <w:r w:rsidR="008C4D2A" w:rsidRPr="00B41EB3">
        <w:rPr>
          <w:rFonts w:cs="Times New Roman"/>
          <w:bCs/>
          <w:sz w:val="28"/>
          <w:szCs w:val="28"/>
        </w:rPr>
        <w:t xml:space="preserve">Решетилівської </w:t>
      </w:r>
      <w:r w:rsidR="008C4D2A">
        <w:rPr>
          <w:rFonts w:cs="Times New Roman"/>
          <w:bCs/>
          <w:sz w:val="28"/>
          <w:szCs w:val="28"/>
        </w:rPr>
        <w:t>селищної ради</w:t>
      </w:r>
      <w:r w:rsidR="008C4D2A">
        <w:rPr>
          <w:color w:val="000000"/>
          <w:sz w:val="28"/>
          <w:szCs w:val="28"/>
          <w:lang w:eastAsia="uk-UA"/>
        </w:rPr>
        <w:t xml:space="preserve"> </w:t>
      </w:r>
      <w:r w:rsidR="00B41EB3">
        <w:rPr>
          <w:color w:val="000000"/>
          <w:sz w:val="28"/>
          <w:szCs w:val="28"/>
          <w:lang w:eastAsia="uk-UA"/>
        </w:rPr>
        <w:t>від 27.04.2017</w:t>
      </w:r>
      <w:r w:rsidR="008C4D2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№ 91,,Про утворення опікунської ради при виконавчому комітеті </w:t>
      </w:r>
      <w:r w:rsidR="008C4D2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Решетилівської міської ради’’</w:t>
      </w:r>
      <w:bookmarkEnd w:id="0"/>
      <w:r w:rsidR="00612AF9">
        <w:rPr>
          <w:color w:val="000000"/>
          <w:sz w:val="28"/>
          <w:szCs w:val="28"/>
          <w:lang w:eastAsia="uk-UA"/>
        </w:rPr>
        <w:t xml:space="preserve"> (зі змінами)</w:t>
      </w:r>
    </w:p>
    <w:p w14:paraId="4358E3D7" w14:textId="77777777" w:rsidR="00BE1122" w:rsidRDefault="00BE1122" w:rsidP="00BE11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1" w:name="__DdeLink__165_201489150"/>
      <w:bookmarkEnd w:id="1"/>
    </w:p>
    <w:p w14:paraId="7AD94C3C" w14:textId="64A1F02B" w:rsidR="00BE1122" w:rsidRPr="002F1D50" w:rsidRDefault="00BE1122" w:rsidP="002F1D50">
      <w:pPr>
        <w:tabs>
          <w:tab w:val="left" w:pos="709"/>
          <w:tab w:val="left" w:pos="4480"/>
        </w:tabs>
        <w:suppressAutoHyphens/>
        <w:ind w:left="-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Керуючись стат</w:t>
      </w:r>
      <w:r w:rsidR="004A0A78">
        <w:rPr>
          <w:rFonts w:cs="Times New Roman"/>
          <w:sz w:val="28"/>
          <w:szCs w:val="28"/>
        </w:rPr>
        <w:t>т</w:t>
      </w:r>
      <w:r w:rsidR="00A75648">
        <w:rPr>
          <w:rFonts w:cs="Times New Roman"/>
          <w:sz w:val="28"/>
          <w:szCs w:val="28"/>
        </w:rPr>
        <w:t>ею</w:t>
      </w:r>
      <w:r>
        <w:rPr>
          <w:rFonts w:cs="Times New Roman"/>
          <w:sz w:val="28"/>
          <w:szCs w:val="28"/>
        </w:rPr>
        <w:t xml:space="preserve"> 34 Закону України „Про місцеве самоврядування</w:t>
      </w:r>
      <w:r w:rsidR="002F1D50"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 xml:space="preserve">в Україні”, </w:t>
      </w:r>
      <w:r>
        <w:rPr>
          <w:rFonts w:cs="Times New Roman"/>
          <w:sz w:val="28"/>
          <w:szCs w:val="28"/>
        </w:rPr>
        <w:t>пункт</w:t>
      </w:r>
      <w:r w:rsidR="00A75648">
        <w:rPr>
          <w:rFonts w:cs="Times New Roman"/>
          <w:sz w:val="28"/>
          <w:szCs w:val="28"/>
        </w:rPr>
        <w:t>ами</w:t>
      </w:r>
      <w:r>
        <w:rPr>
          <w:rFonts w:cs="Times New Roman"/>
          <w:sz w:val="28"/>
          <w:szCs w:val="28"/>
        </w:rPr>
        <w:t xml:space="preserve"> </w:t>
      </w:r>
      <w:r w:rsidR="00A75648">
        <w:rPr>
          <w:rFonts w:cs="Times New Roman"/>
          <w:sz w:val="28"/>
          <w:szCs w:val="28"/>
        </w:rPr>
        <w:t>3.3, 4.11, 4.15</w:t>
      </w:r>
      <w:r w:rsidR="00B41EB3">
        <w:rPr>
          <w:rFonts w:cs="Times New Roman"/>
          <w:sz w:val="28"/>
          <w:szCs w:val="28"/>
        </w:rPr>
        <w:t xml:space="preserve"> Правил опіки</w:t>
      </w:r>
      <w:r>
        <w:rPr>
          <w:rFonts w:cs="Times New Roman"/>
          <w:sz w:val="28"/>
          <w:szCs w:val="28"/>
        </w:rPr>
        <w:t xml:space="preserve"> та піклування, затверджених</w:t>
      </w:r>
      <w:r w:rsidR="002F1D50">
        <w:rPr>
          <w:rFonts w:cs="Times New Roman"/>
          <w:sz w:val="28"/>
          <w:szCs w:val="28"/>
        </w:rPr>
        <w:t xml:space="preserve"> </w:t>
      </w:r>
      <w:r w:rsidR="008C4D2A">
        <w:rPr>
          <w:rFonts w:cs="Times New Roman"/>
          <w:sz w:val="28"/>
          <w:szCs w:val="28"/>
        </w:rPr>
        <w:t xml:space="preserve">спільним </w:t>
      </w:r>
      <w:r w:rsidR="00B41EB3">
        <w:rPr>
          <w:rFonts w:cs="Times New Roman"/>
          <w:sz w:val="28"/>
          <w:szCs w:val="28"/>
        </w:rPr>
        <w:t xml:space="preserve">наказом </w:t>
      </w:r>
      <w:r>
        <w:rPr>
          <w:rFonts w:cs="Times New Roman"/>
          <w:sz w:val="28"/>
          <w:szCs w:val="28"/>
        </w:rPr>
        <w:t>Де</w:t>
      </w:r>
      <w:r w:rsidR="00B41EB3">
        <w:rPr>
          <w:rFonts w:cs="Times New Roman"/>
          <w:sz w:val="28"/>
          <w:szCs w:val="28"/>
        </w:rPr>
        <w:t xml:space="preserve">ржавного комітету України у </w:t>
      </w:r>
      <w:r>
        <w:rPr>
          <w:rFonts w:cs="Times New Roman"/>
          <w:sz w:val="28"/>
          <w:szCs w:val="28"/>
        </w:rPr>
        <w:t>справах сім’ї та молоді, Міністерства</w:t>
      </w:r>
      <w:r w:rsidR="002F1D50"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 xml:space="preserve">освіти України, Міністерства охорони </w:t>
      </w:r>
      <w:r>
        <w:rPr>
          <w:rFonts w:cs="Times New Roman"/>
          <w:sz w:val="28"/>
          <w:szCs w:val="28"/>
        </w:rPr>
        <w:t>здоров’я України, Міністерства праці та</w:t>
      </w:r>
      <w:r w:rsidR="002F1D50"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 xml:space="preserve">соціальної </w:t>
      </w:r>
      <w:r>
        <w:rPr>
          <w:rFonts w:cs="Times New Roman"/>
          <w:sz w:val="28"/>
          <w:szCs w:val="28"/>
        </w:rPr>
        <w:t>політики</w:t>
      </w:r>
      <w:r w:rsidR="00B41EB3">
        <w:rPr>
          <w:rFonts w:cs="Times New Roman"/>
          <w:sz w:val="28"/>
          <w:szCs w:val="28"/>
        </w:rPr>
        <w:t xml:space="preserve"> Ук</w:t>
      </w:r>
      <w:r w:rsidR="00356337">
        <w:rPr>
          <w:rFonts w:cs="Times New Roman"/>
          <w:sz w:val="28"/>
          <w:szCs w:val="28"/>
        </w:rPr>
        <w:t>раїни від 26 травня 1999 року № </w:t>
      </w:r>
      <w:r w:rsidR="00B41EB3">
        <w:rPr>
          <w:rFonts w:cs="Times New Roman"/>
          <w:sz w:val="28"/>
          <w:szCs w:val="28"/>
        </w:rPr>
        <w:t>34/166/131/88,</w:t>
      </w:r>
      <w:r>
        <w:rPr>
          <w:rFonts w:cs="Times New Roman"/>
          <w:sz w:val="28"/>
          <w:szCs w:val="28"/>
        </w:rPr>
        <w:t xml:space="preserve"> для</w:t>
      </w:r>
      <w:r w:rsidR="002F1D50"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 xml:space="preserve">підготовки </w:t>
      </w:r>
      <w:r>
        <w:rPr>
          <w:rFonts w:cs="Times New Roman"/>
          <w:sz w:val="28"/>
          <w:szCs w:val="28"/>
        </w:rPr>
        <w:t>необхідни</w:t>
      </w:r>
      <w:r w:rsidR="00B41EB3">
        <w:rPr>
          <w:rFonts w:cs="Times New Roman"/>
          <w:sz w:val="28"/>
          <w:szCs w:val="28"/>
        </w:rPr>
        <w:t xml:space="preserve">х документів та </w:t>
      </w:r>
      <w:r>
        <w:rPr>
          <w:rFonts w:cs="Times New Roman"/>
          <w:sz w:val="28"/>
          <w:szCs w:val="28"/>
        </w:rPr>
        <w:t>по</w:t>
      </w:r>
      <w:r w:rsidR="00B41EB3">
        <w:rPr>
          <w:rFonts w:cs="Times New Roman"/>
          <w:sz w:val="28"/>
          <w:szCs w:val="28"/>
        </w:rPr>
        <w:t xml:space="preserve">переднього розгляду справ з питань опіки та </w:t>
      </w:r>
      <w:r>
        <w:rPr>
          <w:rFonts w:cs="Times New Roman"/>
          <w:sz w:val="28"/>
          <w:szCs w:val="28"/>
        </w:rPr>
        <w:t>пі</w:t>
      </w:r>
      <w:r w:rsidR="00B41EB3">
        <w:rPr>
          <w:rFonts w:cs="Times New Roman"/>
          <w:sz w:val="28"/>
          <w:szCs w:val="28"/>
        </w:rPr>
        <w:t xml:space="preserve">клування над повнолітніми фізичними особами, які визнані недієздатними, </w:t>
      </w:r>
      <w:r>
        <w:rPr>
          <w:rFonts w:cs="Times New Roman"/>
          <w:sz w:val="28"/>
          <w:szCs w:val="28"/>
        </w:rPr>
        <w:t>дієздатність яких обмежена, та дієзд</w:t>
      </w:r>
      <w:r w:rsidR="00B41EB3">
        <w:rPr>
          <w:rFonts w:cs="Times New Roman"/>
          <w:sz w:val="28"/>
          <w:szCs w:val="28"/>
        </w:rPr>
        <w:t>атними фізичними особами, які за станом здоров’я</w:t>
      </w:r>
      <w:r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>не можуть самостійно здійснювати свої права і виконувати обов’язки, захисту їх майнових та</w:t>
      </w:r>
      <w:r>
        <w:rPr>
          <w:rFonts w:cs="Times New Roman"/>
          <w:sz w:val="28"/>
          <w:szCs w:val="28"/>
        </w:rPr>
        <w:t xml:space="preserve"> немайнових прав</w:t>
      </w:r>
      <w:r w:rsidR="00B41EB3">
        <w:rPr>
          <w:rFonts w:cs="Times New Roman"/>
          <w:sz w:val="28"/>
          <w:szCs w:val="28"/>
        </w:rPr>
        <w:t>,</w:t>
      </w:r>
      <w:r w:rsidR="008470DD">
        <w:rPr>
          <w:rFonts w:cs="Times New Roman"/>
          <w:sz w:val="28"/>
          <w:szCs w:val="28"/>
        </w:rPr>
        <w:t xml:space="preserve"> </w:t>
      </w:r>
      <w:r w:rsidR="00B41EB3">
        <w:rPr>
          <w:rFonts w:cs="Times New Roman"/>
          <w:sz w:val="28"/>
          <w:szCs w:val="28"/>
        </w:rPr>
        <w:t xml:space="preserve">виконавчий комітет Решетилівської міської </w:t>
      </w:r>
      <w:r>
        <w:rPr>
          <w:rFonts w:cs="Times New Roman"/>
          <w:sz w:val="28"/>
          <w:szCs w:val="28"/>
        </w:rPr>
        <w:t>ради</w:t>
      </w:r>
    </w:p>
    <w:p w14:paraId="7D4E8C82" w14:textId="77777777" w:rsidR="00BE1122" w:rsidRDefault="00BE1122" w:rsidP="00BE1122">
      <w:pPr>
        <w:tabs>
          <w:tab w:val="left" w:pos="709"/>
          <w:tab w:val="left" w:pos="4480"/>
        </w:tabs>
        <w:suppressAutoHyphens/>
        <w:ind w:left="-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9715B06" w14:textId="77777777" w:rsidR="00BE1122" w:rsidRDefault="00BE1122" w:rsidP="00BE1122">
      <w:pPr>
        <w:tabs>
          <w:tab w:val="left" w:pos="709"/>
          <w:tab w:val="left" w:pos="4480"/>
        </w:tabs>
        <w:suppressAutoHyphens/>
        <w:ind w:left="-57"/>
        <w:jc w:val="both"/>
        <w:rPr>
          <w:rFonts w:cs="Times New Roman"/>
          <w:b/>
          <w:sz w:val="28"/>
          <w:szCs w:val="28"/>
        </w:rPr>
      </w:pPr>
    </w:p>
    <w:p w14:paraId="278784B7" w14:textId="283D4053" w:rsidR="00B545B2" w:rsidRPr="00B41EB3" w:rsidRDefault="00B41EB3" w:rsidP="00EF481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color w:val="000000"/>
          <w:sz w:val="28"/>
          <w:szCs w:val="28"/>
          <w:lang w:eastAsia="uk-UA"/>
        </w:rPr>
      </w:pPr>
      <w:r>
        <w:rPr>
          <w:rFonts w:cs="Times New Roman"/>
          <w:bCs/>
          <w:sz w:val="28"/>
          <w:szCs w:val="28"/>
        </w:rPr>
        <w:t>1. </w:t>
      </w:r>
      <w:r w:rsidR="00BE1122" w:rsidRPr="00B41EB3">
        <w:rPr>
          <w:rFonts w:cs="Times New Roman"/>
          <w:bCs/>
          <w:sz w:val="28"/>
          <w:szCs w:val="28"/>
        </w:rPr>
        <w:t>Внести зміни до рішення виконавчого комітету Решетилівської</w:t>
      </w:r>
      <w:r w:rsidRPr="00B41EB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селищної ради </w:t>
      </w:r>
      <w:r w:rsidR="00BE1122" w:rsidRPr="00B41EB3">
        <w:rPr>
          <w:color w:val="000000"/>
          <w:sz w:val="28"/>
          <w:szCs w:val="28"/>
          <w:lang w:eastAsia="uk-UA"/>
        </w:rPr>
        <w:t>від 27.04.2017 № 91 ,,Про утворення опікунської ради при виконавчому комітеті Решетилівської міської ради’’</w:t>
      </w:r>
      <w:r w:rsidR="00612AF9">
        <w:rPr>
          <w:color w:val="000000"/>
          <w:sz w:val="28"/>
          <w:szCs w:val="28"/>
          <w:lang w:eastAsia="uk-UA"/>
        </w:rPr>
        <w:t xml:space="preserve"> (зі змінами)</w:t>
      </w:r>
      <w:r w:rsidR="00BE1122" w:rsidRPr="00B41EB3">
        <w:rPr>
          <w:color w:val="000000"/>
          <w:sz w:val="28"/>
          <w:szCs w:val="28"/>
          <w:lang w:eastAsia="uk-UA"/>
        </w:rPr>
        <w:t xml:space="preserve">, а саме: </w:t>
      </w:r>
    </w:p>
    <w:p w14:paraId="694CEE3D" w14:textId="41B587CB" w:rsidR="00356337" w:rsidRDefault="00B41EB3" w:rsidP="00612AF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1)</w:t>
      </w:r>
      <w:r w:rsidR="00EF481B">
        <w:rPr>
          <w:sz w:val="28"/>
        </w:rPr>
        <w:t> </w:t>
      </w:r>
      <w:r w:rsidR="00612AF9">
        <w:rPr>
          <w:sz w:val="28"/>
        </w:rPr>
        <w:t>доповнити пунктом 3 наступного змісту:</w:t>
      </w:r>
      <w:r>
        <w:rPr>
          <w:sz w:val="28"/>
        </w:rPr>
        <w:t> </w:t>
      </w:r>
      <w:r w:rsidR="00EF481B">
        <w:rPr>
          <w:sz w:val="28"/>
        </w:rPr>
        <w:t>„</w:t>
      </w:r>
      <w:r w:rsidR="00612AF9">
        <w:rPr>
          <w:sz w:val="28"/>
        </w:rPr>
        <w:t>З</w:t>
      </w:r>
      <w:r w:rsidR="00356337">
        <w:rPr>
          <w:sz w:val="28"/>
        </w:rPr>
        <w:t xml:space="preserve">атвердити перелік документів </w:t>
      </w:r>
      <w:r w:rsidR="00B545B2" w:rsidRPr="00B41EB3">
        <w:rPr>
          <w:sz w:val="28"/>
        </w:rPr>
        <w:t>до</w:t>
      </w:r>
      <w:r>
        <w:rPr>
          <w:color w:val="000000"/>
          <w:sz w:val="28"/>
          <w:szCs w:val="28"/>
          <w:lang w:eastAsia="uk-UA"/>
        </w:rPr>
        <w:t xml:space="preserve"> </w:t>
      </w:r>
      <w:r w:rsidR="00B545B2" w:rsidRPr="00B545B2">
        <w:rPr>
          <w:sz w:val="28"/>
        </w:rPr>
        <w:t xml:space="preserve">органу опіки та піклування, </w:t>
      </w:r>
      <w:r w:rsidR="00356337">
        <w:rPr>
          <w:sz w:val="28"/>
        </w:rPr>
        <w:t>для</w:t>
      </w:r>
      <w:r w:rsidR="00B545B2" w:rsidRPr="00B545B2">
        <w:rPr>
          <w:sz w:val="28"/>
        </w:rPr>
        <w:t xml:space="preserve"> </w:t>
      </w:r>
      <w:r w:rsidR="00B545B2" w:rsidRPr="00EF481B">
        <w:rPr>
          <w:sz w:val="28"/>
        </w:rPr>
        <w:t>надання подання</w:t>
      </w:r>
      <w:r w:rsidR="00B545B2" w:rsidRPr="00B545B2">
        <w:rPr>
          <w:sz w:val="28"/>
        </w:rPr>
        <w:t xml:space="preserve"> про можливість призначення опікуном (піклувальником) над фізичною особою в разі визнання її недієздатною (обмежено дієздатною)</w:t>
      </w:r>
      <w:r w:rsidR="00612AF9">
        <w:rPr>
          <w:sz w:val="28"/>
        </w:rPr>
        <w:t>, додається</w:t>
      </w:r>
      <w:r w:rsidR="00EF481B">
        <w:rPr>
          <w:sz w:val="28"/>
        </w:rPr>
        <w:t>”</w:t>
      </w:r>
      <w:r w:rsidR="00B545B2">
        <w:rPr>
          <w:sz w:val="28"/>
        </w:rPr>
        <w:t>;</w:t>
      </w:r>
    </w:p>
    <w:p w14:paraId="41762EB0" w14:textId="239D797E" w:rsidR="00356337" w:rsidRPr="00612AF9" w:rsidRDefault="00EF481B" w:rsidP="00612AF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2) </w:t>
      </w:r>
      <w:r w:rsidR="00612AF9">
        <w:rPr>
          <w:sz w:val="28"/>
        </w:rPr>
        <w:t>доповнити пунктом 4 наступного змісту: </w:t>
      </w:r>
      <w:r>
        <w:rPr>
          <w:sz w:val="28"/>
        </w:rPr>
        <w:t>„</w:t>
      </w:r>
      <w:r w:rsidR="00612AF9">
        <w:rPr>
          <w:sz w:val="28"/>
        </w:rPr>
        <w:t>З</w:t>
      </w:r>
      <w:r w:rsidR="00356337">
        <w:rPr>
          <w:sz w:val="28"/>
        </w:rPr>
        <w:t xml:space="preserve">атвердити перелік документів, </w:t>
      </w:r>
      <w:r w:rsidR="00356337" w:rsidRPr="00356337">
        <w:rPr>
          <w:sz w:val="28"/>
        </w:rPr>
        <w:t>необхідних для п</w:t>
      </w:r>
      <w:r w:rsidR="00356337">
        <w:rPr>
          <w:sz w:val="28"/>
        </w:rPr>
        <w:t xml:space="preserve">одання заяви до органу опіки та </w:t>
      </w:r>
      <w:r w:rsidR="00356337" w:rsidRPr="00356337">
        <w:rPr>
          <w:sz w:val="28"/>
        </w:rPr>
        <w:t>піклування щодо надання висновку про можливість призначення опікуном (піклувальником) над фізичною особою в разі визнання її недієздатною (обмежено дієздатною)</w:t>
      </w:r>
      <w:r w:rsidR="00612AF9">
        <w:rPr>
          <w:sz w:val="28"/>
        </w:rPr>
        <w:t>, додається</w:t>
      </w:r>
      <w:r>
        <w:rPr>
          <w:sz w:val="28"/>
        </w:rPr>
        <w:t>”</w:t>
      </w:r>
      <w:r w:rsidR="00612AF9">
        <w:rPr>
          <w:sz w:val="28"/>
        </w:rPr>
        <w:t>;</w:t>
      </w:r>
    </w:p>
    <w:p w14:paraId="17C0A130" w14:textId="1E279BF6" w:rsidR="00B545B2" w:rsidRDefault="00612AF9" w:rsidP="00B41EB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</w:rPr>
        <w:t>3</w:t>
      </w:r>
      <w:r w:rsidR="00B41EB3">
        <w:rPr>
          <w:sz w:val="28"/>
        </w:rPr>
        <w:t>) </w:t>
      </w:r>
      <w:r>
        <w:rPr>
          <w:sz w:val="28"/>
        </w:rPr>
        <w:t>доповнити пунктом 5 наступного змісту: </w:t>
      </w:r>
      <w:r w:rsidR="00EF481B">
        <w:rPr>
          <w:sz w:val="28"/>
        </w:rPr>
        <w:t>„</w:t>
      </w:r>
      <w:r>
        <w:rPr>
          <w:sz w:val="28"/>
        </w:rPr>
        <w:t>З</w:t>
      </w:r>
      <w:r w:rsidR="00B545B2" w:rsidRPr="00B41EB3">
        <w:rPr>
          <w:sz w:val="28"/>
        </w:rPr>
        <w:t>атвердити форму висновку про стан здоров’я майбутнього опікуна</w:t>
      </w:r>
      <w:r w:rsidR="00B41EB3">
        <w:rPr>
          <w:color w:val="000000"/>
          <w:sz w:val="28"/>
          <w:szCs w:val="28"/>
          <w:lang w:eastAsia="uk-UA"/>
        </w:rPr>
        <w:t xml:space="preserve"> </w:t>
      </w:r>
      <w:r w:rsidR="00B545B2" w:rsidRPr="00B545B2">
        <w:rPr>
          <w:sz w:val="28"/>
        </w:rPr>
        <w:t xml:space="preserve">(піклувальника) для підтвердження відсутності у нього захворювань, які перешкоджають влаштуванню до нього особи, яка потребує опіки (піклування), </w:t>
      </w:r>
      <w:r>
        <w:rPr>
          <w:sz w:val="28"/>
        </w:rPr>
        <w:t>додається</w:t>
      </w:r>
      <w:r w:rsidR="00EF481B">
        <w:rPr>
          <w:sz w:val="28"/>
        </w:rPr>
        <w:t>”</w:t>
      </w:r>
      <w:r w:rsidR="00B545B2" w:rsidRPr="00B545B2">
        <w:rPr>
          <w:color w:val="000000"/>
          <w:sz w:val="28"/>
          <w:szCs w:val="28"/>
          <w:lang w:eastAsia="uk-UA"/>
        </w:rPr>
        <w:t>;</w:t>
      </w:r>
    </w:p>
    <w:p w14:paraId="2201273B" w14:textId="6BB20FE8" w:rsidR="00B545B2" w:rsidRPr="00B545B2" w:rsidRDefault="00612AF9" w:rsidP="00B41EB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B41EB3">
        <w:rPr>
          <w:sz w:val="28"/>
        </w:rPr>
        <w:t>) </w:t>
      </w:r>
      <w:r>
        <w:rPr>
          <w:sz w:val="28"/>
        </w:rPr>
        <w:t xml:space="preserve">доповнити пунктом 6 наступного змісту: </w:t>
      </w:r>
      <w:r w:rsidR="00EF481B">
        <w:rPr>
          <w:sz w:val="28"/>
        </w:rPr>
        <w:t>„</w:t>
      </w:r>
      <w:r>
        <w:rPr>
          <w:sz w:val="28"/>
        </w:rPr>
        <w:t>З</w:t>
      </w:r>
      <w:r w:rsidR="00B545B2" w:rsidRPr="00B41EB3">
        <w:rPr>
          <w:sz w:val="28"/>
        </w:rPr>
        <w:t>атвердити форму акту обстеження матеріально – побутових умов</w:t>
      </w:r>
      <w:r w:rsidR="00B41EB3">
        <w:rPr>
          <w:sz w:val="28"/>
        </w:rPr>
        <w:t xml:space="preserve"> </w:t>
      </w:r>
      <w:r w:rsidR="00B545B2" w:rsidRPr="00B545B2">
        <w:rPr>
          <w:sz w:val="28"/>
        </w:rPr>
        <w:t>сім’ї майбутнього опікуна (піклувальника)</w:t>
      </w:r>
      <w:r>
        <w:rPr>
          <w:sz w:val="28"/>
        </w:rPr>
        <w:t>, додається</w:t>
      </w:r>
      <w:r w:rsidR="00EF481B">
        <w:rPr>
          <w:sz w:val="28"/>
        </w:rPr>
        <w:t>”</w:t>
      </w:r>
      <w:r w:rsidR="00B545B2" w:rsidRPr="00B545B2">
        <w:rPr>
          <w:sz w:val="28"/>
        </w:rPr>
        <w:t>;</w:t>
      </w:r>
    </w:p>
    <w:p w14:paraId="4DE100FB" w14:textId="4405A950" w:rsidR="00B545B2" w:rsidRDefault="00D641C3" w:rsidP="00B41EB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B41EB3">
        <w:rPr>
          <w:sz w:val="28"/>
        </w:rPr>
        <w:t>) </w:t>
      </w:r>
      <w:r w:rsidR="006561B7">
        <w:rPr>
          <w:sz w:val="28"/>
        </w:rPr>
        <w:t>доповнити пунктом 7 наступного змісту: „З</w:t>
      </w:r>
      <w:r w:rsidR="00B545B2" w:rsidRPr="00B41EB3">
        <w:rPr>
          <w:sz w:val="28"/>
        </w:rPr>
        <w:t>атвердити форму звіту опікуна (піклувальника) над повнолітньою</w:t>
      </w:r>
      <w:r w:rsidR="00B41EB3">
        <w:rPr>
          <w:color w:val="000000"/>
          <w:sz w:val="28"/>
          <w:szCs w:val="28"/>
          <w:lang w:eastAsia="uk-UA"/>
        </w:rPr>
        <w:t xml:space="preserve"> </w:t>
      </w:r>
      <w:r w:rsidR="00B545B2" w:rsidRPr="00B545B2">
        <w:rPr>
          <w:sz w:val="28"/>
        </w:rPr>
        <w:t>недієздатною (обмежено дієздатною) особою про діяльність за</w:t>
      </w:r>
      <w:r w:rsidR="006561B7">
        <w:rPr>
          <w:sz w:val="28"/>
        </w:rPr>
        <w:t xml:space="preserve"> минулий рік, додається</w:t>
      </w:r>
      <w:r w:rsidR="00EF481B">
        <w:rPr>
          <w:sz w:val="28"/>
        </w:rPr>
        <w:t>”</w:t>
      </w:r>
      <w:r w:rsidR="00B545B2" w:rsidRPr="00B545B2">
        <w:rPr>
          <w:sz w:val="28"/>
        </w:rPr>
        <w:t>.</w:t>
      </w:r>
    </w:p>
    <w:p w14:paraId="0421C66E" w14:textId="11DE4B96" w:rsidR="006561B7" w:rsidRPr="00B545B2" w:rsidRDefault="00EF481B" w:rsidP="00B41EB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</w:rPr>
        <w:t>2. </w:t>
      </w:r>
      <w:r w:rsidR="006561B7">
        <w:rPr>
          <w:sz w:val="28"/>
        </w:rPr>
        <w:t xml:space="preserve">Пункти 3, 4 </w:t>
      </w:r>
      <w:r w:rsidR="006561B7" w:rsidRPr="00B41EB3">
        <w:rPr>
          <w:rFonts w:cs="Times New Roman"/>
          <w:bCs/>
          <w:sz w:val="28"/>
          <w:szCs w:val="28"/>
        </w:rPr>
        <w:t xml:space="preserve">рішення виконавчого комітету Решетилівської </w:t>
      </w:r>
      <w:r w:rsidR="006561B7">
        <w:rPr>
          <w:rFonts w:cs="Times New Roman"/>
          <w:bCs/>
          <w:sz w:val="28"/>
          <w:szCs w:val="28"/>
        </w:rPr>
        <w:t xml:space="preserve">селищної ради </w:t>
      </w:r>
      <w:r w:rsidR="006561B7" w:rsidRPr="00B41EB3">
        <w:rPr>
          <w:color w:val="000000"/>
          <w:sz w:val="28"/>
          <w:szCs w:val="28"/>
          <w:lang w:eastAsia="uk-UA"/>
        </w:rPr>
        <w:t>від 27.04.2017 № 91</w:t>
      </w:r>
      <w:r>
        <w:rPr>
          <w:color w:val="000000"/>
          <w:sz w:val="28"/>
          <w:szCs w:val="28"/>
          <w:lang w:eastAsia="uk-UA"/>
        </w:rPr>
        <w:t xml:space="preserve"> (зі змінами)</w:t>
      </w:r>
      <w:r w:rsidR="006561B7" w:rsidRPr="00B41EB3">
        <w:rPr>
          <w:color w:val="000000"/>
          <w:sz w:val="28"/>
          <w:szCs w:val="28"/>
          <w:lang w:eastAsia="uk-UA"/>
        </w:rPr>
        <w:t xml:space="preserve"> ,,Про утворення опікунської ради при виконавчому комітеті Решетилівської міської ради’’</w:t>
      </w:r>
      <w:r w:rsidR="006561B7">
        <w:rPr>
          <w:color w:val="000000"/>
          <w:sz w:val="28"/>
          <w:szCs w:val="28"/>
          <w:lang w:eastAsia="uk-UA"/>
        </w:rPr>
        <w:t xml:space="preserve"> вважати відповідно пунктами 8, 9.</w:t>
      </w:r>
    </w:p>
    <w:p w14:paraId="663EA36A" w14:textId="192C7F0C" w:rsidR="00BE1122" w:rsidRPr="00B41EB3" w:rsidRDefault="006561B7" w:rsidP="00B41EB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</w:t>
      </w:r>
      <w:r w:rsidR="00EF481B">
        <w:rPr>
          <w:rFonts w:cs="Times New Roman"/>
          <w:bCs/>
          <w:sz w:val="28"/>
          <w:szCs w:val="28"/>
        </w:rPr>
        <w:t>. </w:t>
      </w:r>
      <w:r w:rsidR="00BE1122">
        <w:rPr>
          <w:rFonts w:cs="Times New Roman"/>
          <w:bCs/>
          <w:sz w:val="28"/>
          <w:szCs w:val="28"/>
        </w:rPr>
        <w:t>Контроль за виконанням рішення покласти на першого заступника міського голови Сивинську І.В.</w:t>
      </w:r>
    </w:p>
    <w:p w14:paraId="0C1010B9" w14:textId="77777777" w:rsidR="00BE1122" w:rsidRDefault="00BE1122" w:rsidP="008470DD">
      <w:pPr>
        <w:tabs>
          <w:tab w:val="left" w:pos="6521"/>
        </w:tabs>
        <w:rPr>
          <w:rFonts w:cs="Times New Roman"/>
          <w:b/>
          <w:sz w:val="28"/>
          <w:szCs w:val="28"/>
          <w:highlight w:val="yellow"/>
        </w:rPr>
      </w:pPr>
    </w:p>
    <w:p w14:paraId="5F5E3C4E" w14:textId="77777777" w:rsidR="00BE1122" w:rsidRDefault="00BE1122" w:rsidP="008470DD">
      <w:pPr>
        <w:rPr>
          <w:rFonts w:cs="Times New Roman"/>
          <w:sz w:val="28"/>
          <w:szCs w:val="28"/>
        </w:rPr>
      </w:pPr>
    </w:p>
    <w:p w14:paraId="3D3C77E5" w14:textId="77777777" w:rsidR="00BE1122" w:rsidRDefault="00BE1122" w:rsidP="008470DD">
      <w:pPr>
        <w:ind w:right="-284"/>
        <w:rPr>
          <w:rFonts w:cs="Times New Roman"/>
          <w:sz w:val="28"/>
          <w:szCs w:val="28"/>
        </w:rPr>
      </w:pPr>
    </w:p>
    <w:p w14:paraId="53D053D2" w14:textId="77777777" w:rsidR="00BE1122" w:rsidRDefault="00BE1122" w:rsidP="008470DD">
      <w:pPr>
        <w:ind w:right="-284"/>
        <w:rPr>
          <w:rFonts w:cs="Times New Roman"/>
          <w:sz w:val="28"/>
          <w:szCs w:val="28"/>
        </w:rPr>
      </w:pPr>
    </w:p>
    <w:p w14:paraId="2A65FFD9" w14:textId="77777777" w:rsidR="0021153E" w:rsidRDefault="0021153E" w:rsidP="0021153E">
      <w:pPr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14:paraId="53AF8B2A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4D381645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56C40ECC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3E2381AC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70FF01D7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6C6BC234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6FB8EA77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58B5F38A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3B56397B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5D410E85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04633E3A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156B65D0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74DE8B93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6DEB7DEF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237FF870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390D468C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4E769987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2E77E935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61B19CFA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2DB5E804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331A2118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6B1944E9" w14:textId="77777777" w:rsidR="00B545B2" w:rsidRDefault="00B545B2" w:rsidP="00BE1122">
      <w:pPr>
        <w:ind w:right="-283"/>
        <w:rPr>
          <w:rFonts w:cs="Times New Roman"/>
          <w:sz w:val="28"/>
          <w:szCs w:val="28"/>
        </w:rPr>
      </w:pPr>
    </w:p>
    <w:p w14:paraId="5333A127" w14:textId="530D29BB" w:rsidR="00DC7EA1" w:rsidRDefault="00DC7EA1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</w:p>
    <w:p w14:paraId="3B06DC73" w14:textId="114408BD" w:rsidR="00F108EC" w:rsidRDefault="00F108EC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</w:p>
    <w:p w14:paraId="7A0FEFC8" w14:textId="506EC38A" w:rsidR="00F108EC" w:rsidRDefault="00F108EC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</w:p>
    <w:p w14:paraId="445076F3" w14:textId="5DF01EBE" w:rsidR="00F108EC" w:rsidRDefault="00F108EC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</w:p>
    <w:p w14:paraId="5FD85063" w14:textId="0890DF5A" w:rsidR="00F108EC" w:rsidRDefault="00F108EC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</w:p>
    <w:p w14:paraId="0FDB6872" w14:textId="77777777" w:rsidR="00F108EC" w:rsidRPr="00F108EC" w:rsidRDefault="00F108EC" w:rsidP="00F108EC">
      <w:pPr>
        <w:ind w:left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ЗАТВЕРДЖЕНО</w:t>
      </w:r>
    </w:p>
    <w:p w14:paraId="6F429AED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рішення виконавчого комітету</w:t>
      </w:r>
    </w:p>
    <w:p w14:paraId="693E7B2B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Решетилівської міської ради</w:t>
      </w:r>
    </w:p>
    <w:p w14:paraId="1D08113E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30 серпня 2021 року  № 273</w:t>
      </w:r>
    </w:p>
    <w:p w14:paraId="598A2B39" w14:textId="77777777" w:rsidR="00F108EC" w:rsidRPr="00F108EC" w:rsidRDefault="00F108EC" w:rsidP="00F108EC">
      <w:pPr>
        <w:ind w:firstLine="5954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4A91049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Перелік документів </w:t>
      </w:r>
    </w:p>
    <w:p w14:paraId="04E28D8D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до органу опіки та піклування, необхідних для надання подання про можливість призначення опікуном (піклувальником) над фізичною особою в разі визнання її недієздатною (обмежено дієздатною)</w:t>
      </w:r>
    </w:p>
    <w:p w14:paraId="025D0336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Заява від потенційного опікуна (піклувальника);</w:t>
      </w:r>
    </w:p>
    <w:p w14:paraId="4550EFCE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Копія паспорта потенційного опікуна (піклувальника);</w:t>
      </w:r>
    </w:p>
    <w:p w14:paraId="4D0C8CBA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Копія паспорта підопічного;</w:t>
      </w:r>
    </w:p>
    <w:p w14:paraId="757F92B5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Довідка про склад сім’ї потенційного опікуна (піклувальника), або акт  про фактичне проживання осіб з потенційним опікуном (піклувальником);</w:t>
      </w:r>
    </w:p>
    <w:p w14:paraId="3A2C3379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Довідка про склад сім’ї підопічного (в разі реєстрації за різними адресами з потенційним опікуном (піклувальником), або акт обстеження;</w:t>
      </w:r>
    </w:p>
    <w:p w14:paraId="4CBF7D67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Копії документів, що підтверджують родинні стосунки потенційного опікуна (піклувальника) з підопічним (у разі наявності);</w:t>
      </w:r>
    </w:p>
    <w:p w14:paraId="693AA717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Копія довідки МСЕК підопічного (у разі наявності); </w:t>
      </w:r>
    </w:p>
    <w:p w14:paraId="0A2912EC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Довідка про стан здоров’я особи, що потребує опіки (якщо вона раніше проживала окремо);</w:t>
      </w:r>
    </w:p>
    <w:p w14:paraId="64C79AFC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Копія рішення суду щодо визнання недієздатності особи;</w:t>
      </w:r>
    </w:p>
    <w:p w14:paraId="589198AD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Висновок про стан здоров’я потенційного опікуна (піклувальника);</w:t>
      </w:r>
    </w:p>
    <w:p w14:paraId="649B0A99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Довідка про доходи потенційного опікуна (піклувальника) за останні 6 місяців;</w:t>
      </w:r>
    </w:p>
    <w:p w14:paraId="2AF2830C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Характеристика з місця роботи (з місця проживання) на потенційного опікуна (піклувальника);</w:t>
      </w:r>
    </w:p>
    <w:p w14:paraId="349A39AE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Копії документів про наявність власного житла (або користування) у потенційного опікуна (піклувальника);</w:t>
      </w:r>
    </w:p>
    <w:p w14:paraId="1BA38548" w14:textId="77777777" w:rsidR="00F108EC" w:rsidRPr="00F108EC" w:rsidRDefault="00F108EC" w:rsidP="00F108EC">
      <w:pPr>
        <w:numPr>
          <w:ilvl w:val="0"/>
          <w:numId w:val="3"/>
        </w:numPr>
        <w:spacing w:before="100" w:beforeAutospacing="1" w:after="100" w:afterAutospacing="1" w:line="25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Копії документів про наявність (відсутність) у власності житла (або іншого майна) підопічного.</w:t>
      </w:r>
    </w:p>
    <w:p w14:paraId="6B3CD00E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17068C12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71384010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15FEA87E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659294DB" w14:textId="77777777" w:rsidR="00F108EC" w:rsidRPr="00F108EC" w:rsidRDefault="00F108EC" w:rsidP="00F108EC">
      <w:p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43658068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27FBF05F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07413725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6BED369E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065543BD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10145259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76A7EC02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2315F41A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1C42482A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35D72802" w14:textId="77777777" w:rsidR="00F108EC" w:rsidRPr="00F108EC" w:rsidRDefault="00F108EC" w:rsidP="00F108EC">
      <w:pPr>
        <w:rPr>
          <w:rFonts w:eastAsia="Times New Roman" w:cs="Times New Roman"/>
          <w:bCs/>
          <w:kern w:val="0"/>
          <w:lang w:eastAsia="ru-RU" w:bidi="ar-SA"/>
        </w:rPr>
      </w:pPr>
    </w:p>
    <w:p w14:paraId="1A26A9C6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584BCAA0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108E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ЗАТВЕРДЖЕНО</w:t>
      </w:r>
    </w:p>
    <w:p w14:paraId="6EA930B7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108E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рішення виконавчого комітету</w:t>
      </w:r>
    </w:p>
    <w:p w14:paraId="6BBEDF74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108E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Решетилівської міської ради</w:t>
      </w:r>
    </w:p>
    <w:p w14:paraId="148F5277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108E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30 серпня 2021 року  № 273</w:t>
      </w:r>
    </w:p>
    <w:p w14:paraId="595B534E" w14:textId="77777777" w:rsidR="00F108EC" w:rsidRPr="00F108EC" w:rsidRDefault="00F108EC" w:rsidP="00F108EC">
      <w:pPr>
        <w:ind w:firstLine="5954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14:paraId="1F97BA65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ВИСНОВОК</w:t>
      </w:r>
    </w:p>
    <w:p w14:paraId="1AD66D1D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про стан здоров’я особи</w:t>
      </w:r>
    </w:p>
    <w:p w14:paraId="2F24C2C2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050626C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Прізвище, ім’я, по батькові_____________________________________________</w:t>
      </w:r>
    </w:p>
    <w:p w14:paraId="16DC89D3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25A02D29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Дата і місце народження _______________________________________________</w:t>
      </w:r>
    </w:p>
    <w:p w14:paraId="0CF138A4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1D16AEA4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Місце проживання(адреса)_____________________________________________</w:t>
      </w:r>
    </w:p>
    <w:p w14:paraId="0A3692DD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6AACCE1F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Дані медичного обстеження_____________________________________________</w:t>
      </w:r>
    </w:p>
    <w:p w14:paraId="026C710E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39C7E2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Дерматовенеролог____________________________________________________</w:t>
      </w:r>
    </w:p>
    <w:p w14:paraId="64B5D981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(діагноз)</w:t>
      </w:r>
    </w:p>
    <w:p w14:paraId="2F6627BF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Психіатр_____________________________________________________________</w:t>
      </w:r>
    </w:p>
    <w:p w14:paraId="7D0F83DA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(діагноз)</w:t>
      </w:r>
    </w:p>
    <w:p w14:paraId="57424E9C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Фтизіатр_____________________________________________________________</w:t>
      </w:r>
    </w:p>
    <w:p w14:paraId="25CE9FCC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(діагноз)</w:t>
      </w:r>
    </w:p>
    <w:p w14:paraId="02D528E2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Терапевт_____________________________________________________________</w:t>
      </w:r>
    </w:p>
    <w:p w14:paraId="468E1C6D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(діагноз)</w:t>
      </w:r>
    </w:p>
    <w:p w14:paraId="54E54F8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Нарколог____________________________________________________________</w:t>
      </w:r>
    </w:p>
    <w:p w14:paraId="7C28B4EC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(діагноз)</w:t>
      </w:r>
    </w:p>
    <w:p w14:paraId="40B1BB7E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Дані лабораторного дослідження</w:t>
      </w:r>
    </w:p>
    <w:p w14:paraId="7D72B10E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Реакція </w:t>
      </w:r>
      <w:proofErr w:type="spellStart"/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Вассермана</w:t>
      </w:r>
      <w:proofErr w:type="spellEnd"/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</w:t>
      </w:r>
    </w:p>
    <w:p w14:paraId="33FF4F9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(дата, номер, результат)</w:t>
      </w:r>
    </w:p>
    <w:p w14:paraId="649CFDBD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ВІЛ-інфікованість_____________________________________________________</w:t>
      </w:r>
    </w:p>
    <w:p w14:paraId="75BF2A1A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(дата, номер, результат)</w:t>
      </w:r>
    </w:p>
    <w:p w14:paraId="41BF1D9C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*Група </w:t>
      </w:r>
      <w:proofErr w:type="spellStart"/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інвалідності_________________________________потребує</w:t>
      </w:r>
      <w:proofErr w:type="spellEnd"/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/не потребує</w:t>
      </w:r>
    </w:p>
    <w:p w14:paraId="5BDFAE61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</w:t>
      </w:r>
      <w:r w:rsidRPr="00F108EC">
        <w:rPr>
          <w:rFonts w:eastAsia="Times New Roman" w:cs="Times New Roman"/>
          <w:kern w:val="0"/>
          <w:sz w:val="20"/>
          <w:szCs w:val="20"/>
          <w:lang w:eastAsia="en-US" w:bidi="ar-SA"/>
        </w:rPr>
        <w:t>(*заповнюється у разі наявності інвалідності)</w:t>
      </w:r>
    </w:p>
    <w:p w14:paraId="2F31AEBC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постійного/не постійного стороннього догляду</w:t>
      </w:r>
    </w:p>
    <w:p w14:paraId="20092091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Остаточний висновок_________________________________________________</w:t>
      </w:r>
    </w:p>
    <w:p w14:paraId="19330BFB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</w:t>
      </w:r>
    </w:p>
    <w:p w14:paraId="565F6397" w14:textId="77777777" w:rsidR="00F108EC" w:rsidRPr="00F108EC" w:rsidRDefault="00F108EC" w:rsidP="00F108EC">
      <w:pPr>
        <w:spacing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Керівник лікувально –</w:t>
      </w:r>
    </w:p>
    <w:p w14:paraId="247C75AB" w14:textId="77777777" w:rsidR="00F108EC" w:rsidRPr="00F108EC" w:rsidRDefault="00F108EC" w:rsidP="00F108EC">
      <w:pPr>
        <w:spacing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профілактичного закладу            _____________             ____________________</w:t>
      </w:r>
    </w:p>
    <w:p w14:paraId="55BAE47B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7DDC27D5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М.П.</w:t>
      </w:r>
    </w:p>
    <w:p w14:paraId="01F11ED4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A3855A7" w14:textId="77777777" w:rsidR="00F108EC" w:rsidRPr="00F108EC" w:rsidRDefault="00F108EC" w:rsidP="00F108EC">
      <w:pPr>
        <w:spacing w:after="160"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«_____»__________________20____р</w:t>
      </w:r>
    </w:p>
    <w:p w14:paraId="7E3AA8B4" w14:textId="77777777" w:rsidR="00F108EC" w:rsidRPr="00F108EC" w:rsidRDefault="00F108EC" w:rsidP="00F108EC">
      <w:pPr>
        <w:spacing w:line="256" w:lineRule="auto"/>
        <w:rPr>
          <w:rFonts w:eastAsia="Times New Roman" w:cs="Times New Roman"/>
          <w:kern w:val="0"/>
          <w:sz w:val="28"/>
          <w:szCs w:val="28"/>
          <w:lang w:eastAsia="en-US" w:bidi="ar-SA"/>
        </w:rPr>
        <w:sectPr w:rsidR="00F108EC" w:rsidRPr="00F108EC">
          <w:pgSz w:w="11906" w:h="16838"/>
          <w:pgMar w:top="568" w:right="567" w:bottom="284" w:left="1701" w:header="709" w:footer="709" w:gutter="0"/>
          <w:cols w:space="720"/>
        </w:sectPr>
      </w:pPr>
    </w:p>
    <w:p w14:paraId="2B670BB6" w14:textId="77777777" w:rsidR="00F108EC" w:rsidRPr="00F108EC" w:rsidRDefault="00F108EC" w:rsidP="00F108EC">
      <w:pPr>
        <w:ind w:left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ЗАТВЕРДЖЕНО</w:t>
      </w:r>
    </w:p>
    <w:p w14:paraId="2B390495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рішення виконавчого комітету</w:t>
      </w:r>
    </w:p>
    <w:p w14:paraId="45719C33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Решетилівської міської ради</w:t>
      </w:r>
    </w:p>
    <w:p w14:paraId="328222BA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30 серпня 2021 року  № 273</w:t>
      </w:r>
    </w:p>
    <w:p w14:paraId="457AF703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96305D5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lang w:eastAsia="en-US" w:bidi="ar-SA"/>
        </w:rPr>
      </w:pPr>
      <w:r w:rsidRPr="00F108EC">
        <w:rPr>
          <w:rFonts w:eastAsia="Times New Roman" w:cs="Times New Roman"/>
          <w:kern w:val="0"/>
          <w:lang w:eastAsia="en-US" w:bidi="ar-SA"/>
        </w:rPr>
        <w:t>АКТ</w:t>
      </w:r>
    </w:p>
    <w:p w14:paraId="06E38AC2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Обстеження матеріально-побутових умов сім’ї майбутнього опікуна (піклувальника)</w:t>
      </w:r>
    </w:p>
    <w:p w14:paraId="624EE7CD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lang w:eastAsia="en-US" w:bidi="ar-SA"/>
        </w:rPr>
        <w:t> </w:t>
      </w: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081F8D93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(прізвище, ім’я, по батькові голови сім’ї)</w:t>
      </w:r>
    </w:p>
    <w:p w14:paraId="3D86FBAC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(місце роботи) _______________________________________________________</w:t>
      </w:r>
    </w:p>
    <w:p w14:paraId="7E71C2F5" w14:textId="77777777" w:rsidR="00F108EC" w:rsidRPr="00F108EC" w:rsidRDefault="00F108EC" w:rsidP="00F108EC">
      <w:pPr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Яка (який) проживає за адресою: ________________________________________</w:t>
      </w:r>
    </w:p>
    <w:p w14:paraId="6D512A29" w14:textId="77777777" w:rsidR="00F108EC" w:rsidRPr="00F108EC" w:rsidRDefault="00F108EC" w:rsidP="00F108EC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«____»_____________20___р.</w:t>
      </w:r>
    </w:p>
    <w:p w14:paraId="5DCB5C28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Комісією у  складі: ____________________________________________________</w:t>
      </w:r>
    </w:p>
    <w:p w14:paraId="5D9B4EB5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2A277057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460D7360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встановлено наступне:_________________________________________________</w:t>
      </w:r>
    </w:p>
    <w:p w14:paraId="0D100571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AAD722E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Склад сім’ї (прізвище, ім’я по батькові, місце та дата народження, місце роботи або навчання):________________________________________________________</w:t>
      </w:r>
    </w:p>
    <w:p w14:paraId="2B02160B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47AD7" w14:textId="77777777" w:rsidR="00F108EC" w:rsidRPr="00F108EC" w:rsidRDefault="00F108EC" w:rsidP="00F108EC">
      <w:pPr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Характеристика помешкання (побутові умови життя, санітарний стан):</w:t>
      </w:r>
    </w:p>
    <w:p w14:paraId="4EB9519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BCC4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Загальний прибуток сім’ї: членами сім’ї: __________________________________</w:t>
      </w:r>
    </w:p>
    <w:p w14:paraId="465858AB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64E7DA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Характеристика взаємовідносин між членами сім’ї : ________________________</w:t>
      </w:r>
    </w:p>
    <w:p w14:paraId="4C3727DD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7B012BF6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 зв’язку з чим здійснено перевірку :____________________________________</w:t>
      </w:r>
    </w:p>
    <w:p w14:paraId="77008509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</w:t>
      </w:r>
    </w:p>
    <w:p w14:paraId="69FC9018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Висновок комісії :  ____________________________________________________</w:t>
      </w:r>
    </w:p>
    <w:p w14:paraId="1930E33B" w14:textId="77777777" w:rsidR="00F108EC" w:rsidRPr="00F108EC" w:rsidRDefault="00F108EC" w:rsidP="00F108EC">
      <w:pPr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________________________________________________________________________________________________________________________________________</w:t>
      </w:r>
    </w:p>
    <w:p w14:paraId="038A013D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Підписи членів комісії :</w:t>
      </w:r>
    </w:p>
    <w:p w14:paraId="605E3A7B" w14:textId="77777777" w:rsidR="00F108EC" w:rsidRPr="00F108EC" w:rsidRDefault="00F108EC" w:rsidP="00F108EC">
      <w:pPr>
        <w:ind w:left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ЗАТВЕРДЖЕНО</w:t>
      </w:r>
    </w:p>
    <w:p w14:paraId="19F658CD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рішення виконавчого комітету</w:t>
      </w:r>
    </w:p>
    <w:p w14:paraId="1AB97B54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Решетилівської міської ради</w:t>
      </w:r>
    </w:p>
    <w:p w14:paraId="58BD0A99" w14:textId="77777777" w:rsidR="00F108EC" w:rsidRPr="00F108EC" w:rsidRDefault="00F108EC" w:rsidP="00F108EC">
      <w:pPr>
        <w:ind w:firstLine="595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30 серпня 2021 року  № 273</w:t>
      </w:r>
    </w:p>
    <w:p w14:paraId="674C7B8D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C2CC69B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ЗВІТ</w:t>
      </w:r>
    </w:p>
    <w:p w14:paraId="5CCC2836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опікуна (піклувальника) над повнолітньою недієздатною</w:t>
      </w:r>
    </w:p>
    <w:p w14:paraId="1F2F7BDB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(обмежено дієздатною) особою про діяльність </w:t>
      </w:r>
    </w:p>
    <w:p w14:paraId="7BAF4B09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108EC">
        <w:rPr>
          <w:rFonts w:eastAsia="Times New Roman" w:cs="Times New Roman"/>
          <w:kern w:val="0"/>
          <w:sz w:val="28"/>
          <w:szCs w:val="28"/>
          <w:lang w:eastAsia="en-US" w:bidi="ar-SA"/>
        </w:rPr>
        <w:t>за 20____рік</w:t>
      </w:r>
    </w:p>
    <w:p w14:paraId="0EDE873E" w14:textId="77777777" w:rsidR="00F108EC" w:rsidRPr="00F108EC" w:rsidRDefault="00F108EC" w:rsidP="00F108EC">
      <w:pPr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968"/>
        <w:gridCol w:w="3543"/>
      </w:tblGrid>
      <w:tr w:rsidR="00F108EC" w:rsidRPr="00F108EC" w14:paraId="6F66B3E9" w14:textId="77777777" w:rsidTr="00F108EC">
        <w:trPr>
          <w:trHeight w:val="61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0974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5E5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Прізвище, ім’я, по батькові опікуна (піклувальника)</w:t>
            </w:r>
          </w:p>
          <w:p w14:paraId="57161937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9D2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33424445" w14:textId="77777777" w:rsidTr="00F108EC">
        <w:trPr>
          <w:trHeight w:val="2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B71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A2C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Прізвище, ім’я, по батькові підопічного</w:t>
            </w:r>
          </w:p>
          <w:p w14:paraId="2958F7F2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5C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4E7F1629" w14:textId="77777777" w:rsidTr="00F108EC">
        <w:trPr>
          <w:trHeight w:val="9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5A8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28A9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З якого року є опікуном, №, дата рішення суду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1EF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0F984DAC" w14:textId="77777777" w:rsidTr="00F108EC">
        <w:trPr>
          <w:trHeight w:val="61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1CA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DCDA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Середній сукупний грошовий прибуток сім’ї опікуна (піклувальника) в місяць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472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256A482D" w14:textId="77777777" w:rsidTr="00F108EC">
        <w:trPr>
          <w:trHeight w:val="12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744F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6B6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Розмір грошових прибутків підопічного в 20___р.: пенсії, державна допомога, грошові допомоги від УСЗН, інше</w:t>
            </w:r>
          </w:p>
          <w:p w14:paraId="5DB3E00D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E0E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66AD513D" w14:textId="77777777" w:rsidTr="00F108EC">
        <w:trPr>
          <w:trHeight w:val="222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F0F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50C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Витрати здійснені за кошти підопічного протягом 20___р. : ліки, продукти харчування, одяг, оплата комунальних послуг, інше</w:t>
            </w:r>
          </w:p>
          <w:p w14:paraId="3095AE47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95D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19DB356D" w14:textId="77777777" w:rsidTr="00F108EC">
        <w:trPr>
          <w:trHeight w:val="11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620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41DB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Технічний та санітарний стан житла, де проживає підопічний</w:t>
            </w:r>
          </w:p>
          <w:p w14:paraId="73DB4C4B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C01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5F403DA9" w14:textId="77777777" w:rsidTr="00F108EC">
        <w:trPr>
          <w:trHeight w:val="1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FE2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06F0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Технічний та санітарний стан житла, яким володіє підопічний (за наявності)</w:t>
            </w:r>
          </w:p>
          <w:p w14:paraId="7F3B1AF9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0FB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108EC" w:rsidRPr="00F108EC" w14:paraId="764B70E8" w14:textId="77777777" w:rsidTr="00F108EC">
        <w:trPr>
          <w:trHeight w:val="1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A3D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8AF0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108E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Відносини з підопічним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ECB" w14:textId="77777777" w:rsidR="00F108EC" w:rsidRPr="00F108EC" w:rsidRDefault="00F108EC" w:rsidP="00F108E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47377934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3631A2B9" w14:textId="77777777" w:rsidR="00F108EC" w:rsidRPr="00F108EC" w:rsidRDefault="00F108EC" w:rsidP="00F108EC">
      <w:pPr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14:paraId="38D53D10" w14:textId="77777777" w:rsidR="00F108EC" w:rsidRPr="00310207" w:rsidRDefault="00F108EC" w:rsidP="00310207">
      <w:pPr>
        <w:tabs>
          <w:tab w:val="left" w:pos="7200"/>
        </w:tabs>
        <w:spacing w:line="100" w:lineRule="atLeast"/>
        <w:jc w:val="both"/>
        <w:rPr>
          <w:sz w:val="28"/>
          <w:szCs w:val="28"/>
        </w:rPr>
      </w:pPr>
      <w:bookmarkStart w:id="2" w:name="_GoBack"/>
      <w:bookmarkEnd w:id="2"/>
    </w:p>
    <w:sectPr w:rsidR="00F108EC" w:rsidRPr="00310207" w:rsidSect="00B41E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8E1"/>
    <w:multiLevelType w:val="multilevel"/>
    <w:tmpl w:val="D57C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24BA9"/>
    <w:multiLevelType w:val="hybridMultilevel"/>
    <w:tmpl w:val="0EB24538"/>
    <w:lvl w:ilvl="0" w:tplc="EB6C3D24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043" w:hanging="360"/>
      </w:pPr>
    </w:lvl>
    <w:lvl w:ilvl="2" w:tplc="2000001B" w:tentative="1">
      <w:start w:val="1"/>
      <w:numFmt w:val="lowerRoman"/>
      <w:lvlText w:val="%3."/>
      <w:lvlJc w:val="right"/>
      <w:pPr>
        <w:ind w:left="2763" w:hanging="180"/>
      </w:pPr>
    </w:lvl>
    <w:lvl w:ilvl="3" w:tplc="2000000F" w:tentative="1">
      <w:start w:val="1"/>
      <w:numFmt w:val="decimal"/>
      <w:lvlText w:val="%4."/>
      <w:lvlJc w:val="left"/>
      <w:pPr>
        <w:ind w:left="3483" w:hanging="360"/>
      </w:pPr>
    </w:lvl>
    <w:lvl w:ilvl="4" w:tplc="20000019" w:tentative="1">
      <w:start w:val="1"/>
      <w:numFmt w:val="lowerLetter"/>
      <w:lvlText w:val="%5."/>
      <w:lvlJc w:val="left"/>
      <w:pPr>
        <w:ind w:left="4203" w:hanging="360"/>
      </w:pPr>
    </w:lvl>
    <w:lvl w:ilvl="5" w:tplc="2000001B" w:tentative="1">
      <w:start w:val="1"/>
      <w:numFmt w:val="lowerRoman"/>
      <w:lvlText w:val="%6."/>
      <w:lvlJc w:val="right"/>
      <w:pPr>
        <w:ind w:left="4923" w:hanging="180"/>
      </w:pPr>
    </w:lvl>
    <w:lvl w:ilvl="6" w:tplc="2000000F" w:tentative="1">
      <w:start w:val="1"/>
      <w:numFmt w:val="decimal"/>
      <w:lvlText w:val="%7."/>
      <w:lvlJc w:val="left"/>
      <w:pPr>
        <w:ind w:left="5643" w:hanging="360"/>
      </w:pPr>
    </w:lvl>
    <w:lvl w:ilvl="7" w:tplc="20000019" w:tentative="1">
      <w:start w:val="1"/>
      <w:numFmt w:val="lowerLetter"/>
      <w:lvlText w:val="%8."/>
      <w:lvlJc w:val="left"/>
      <w:pPr>
        <w:ind w:left="6363" w:hanging="360"/>
      </w:pPr>
    </w:lvl>
    <w:lvl w:ilvl="8" w:tplc="2000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67A74969"/>
    <w:multiLevelType w:val="hybridMultilevel"/>
    <w:tmpl w:val="884C6676"/>
    <w:lvl w:ilvl="0" w:tplc="FC8041C4">
      <w:start w:val="1"/>
      <w:numFmt w:val="decimal"/>
      <w:lvlText w:val="%1)"/>
      <w:lvlJc w:val="left"/>
      <w:pPr>
        <w:ind w:left="133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E"/>
    <w:rsid w:val="00026365"/>
    <w:rsid w:val="000B73CD"/>
    <w:rsid w:val="00135F0B"/>
    <w:rsid w:val="0021153E"/>
    <w:rsid w:val="002F1D50"/>
    <w:rsid w:val="00310207"/>
    <w:rsid w:val="00356337"/>
    <w:rsid w:val="00385837"/>
    <w:rsid w:val="003E5C24"/>
    <w:rsid w:val="004A0A78"/>
    <w:rsid w:val="004F3875"/>
    <w:rsid w:val="00612AF9"/>
    <w:rsid w:val="006561B7"/>
    <w:rsid w:val="006B038D"/>
    <w:rsid w:val="008470DD"/>
    <w:rsid w:val="008C4D2A"/>
    <w:rsid w:val="00A75648"/>
    <w:rsid w:val="00B41EB3"/>
    <w:rsid w:val="00B545B2"/>
    <w:rsid w:val="00B85B22"/>
    <w:rsid w:val="00B949CE"/>
    <w:rsid w:val="00BE1122"/>
    <w:rsid w:val="00D641C3"/>
    <w:rsid w:val="00DC7EA1"/>
    <w:rsid w:val="00EF481B"/>
    <w:rsid w:val="00F108EC"/>
    <w:rsid w:val="00FE243C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8486"/>
  <w15:docId w15:val="{7807DA21-BB47-469F-9201-7FD1489F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22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45B2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B545B2"/>
    <w:pPr>
      <w:ind w:left="720"/>
      <w:contextualSpacing/>
    </w:pPr>
    <w:rPr>
      <w:rFonts w:cs="Mangal"/>
      <w:szCs w:val="21"/>
    </w:rPr>
  </w:style>
  <w:style w:type="paragraph" w:customStyle="1" w:styleId="a5">
    <w:basedOn w:val="a"/>
    <w:next w:val="a3"/>
    <w:unhideWhenUsed/>
    <w:rsid w:val="00B545B2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No Spacing"/>
    <w:uiPriority w:val="1"/>
    <w:qFormat/>
    <w:rsid w:val="0021153E"/>
    <w:pPr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FEB1-82CE-4F28-93E2-87373EB4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Пользователь Windows</cp:lastModifiedBy>
  <cp:revision>3</cp:revision>
  <cp:lastPrinted>2021-08-31T10:34:00Z</cp:lastPrinted>
  <dcterms:created xsi:type="dcterms:W3CDTF">2021-09-06T11:40:00Z</dcterms:created>
  <dcterms:modified xsi:type="dcterms:W3CDTF">2021-09-06T11:42:00Z</dcterms:modified>
</cp:coreProperties>
</file>