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ятнадцята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spacing w:lineRule="auto" w:line="240"/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spacing w:lineRule="auto" w:line="240"/>
        <w:ind w:right="282" w:hanging="0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3"/>
        </w:numPr>
        <w:spacing w:lineRule="auto" w:line="240"/>
        <w:jc w:val="both"/>
        <w:rPr/>
      </w:pPr>
      <w:r>
        <w:rPr>
          <w:bCs/>
          <w:lang w:val="uk-UA"/>
        </w:rPr>
        <w:t>30 листопада  2021 року                                                                   №  788</w:t>
      </w:r>
      <w:r>
        <w:rPr>
          <w:bCs/>
          <w:color w:val="000000"/>
          <w:lang w:val="uk-UA"/>
        </w:rPr>
        <w:t>- 15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282" w:hanging="0"/>
        <w:jc w:val="both"/>
        <w:rPr/>
      </w:pPr>
      <w:bookmarkStart w:id="0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0"/>
      <w:r>
        <w:rPr>
          <w:bCs/>
          <w:sz w:val="28"/>
          <w:szCs w:val="28"/>
          <w:lang w:val="uk-UA"/>
        </w:rPr>
        <w:t xml:space="preserve">затвердження проекту </w:t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  <w:lang w:val="uk-UA"/>
        </w:rPr>
        <w:t xml:space="preserve">землеустрою щодо відведення </w:t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  <w:lang w:val="uk-UA"/>
        </w:rPr>
        <w:t xml:space="preserve">земельної ділянки та передачу </w:t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  <w:lang w:val="uk-UA"/>
        </w:rPr>
        <w:t>її в оренду  гр. Бабичу В.В.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0"/>
        <w:jc w:val="both"/>
        <w:rPr/>
      </w:pPr>
      <w:r>
        <w:rPr>
          <w:sz w:val="28"/>
          <w:szCs w:val="28"/>
          <w:lang w:val="uk-UA"/>
        </w:rPr>
        <w:t>Керуючись Конституцією України 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 постановою Кабінету Міністрів України від 03.03.2004 року №220 „ Про затвердження Типового договору оренди землі”, розглянувши клопотання   гр. Бабича В.В.  від 22.11</w:t>
      </w:r>
      <w:bookmarkStart w:id="1" w:name="_GoBack"/>
      <w:bookmarkEnd w:id="1"/>
      <w:r>
        <w:rPr>
          <w:sz w:val="28"/>
          <w:szCs w:val="28"/>
          <w:lang w:val="uk-UA"/>
        </w:rPr>
        <w:t>.2021 року,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проект землеустрою щодо відведення земельної ділянки з кадастровим номером </w:t>
      </w:r>
      <w:r>
        <w:rPr>
          <w:bCs/>
          <w:sz w:val="28"/>
          <w:szCs w:val="28"/>
          <w:lang w:val="uk-UA"/>
        </w:rPr>
        <w:t>5324280900</w:t>
      </w:r>
      <w:r>
        <w:rPr>
          <w:bCs/>
          <w:sz w:val="28"/>
          <w:szCs w:val="28"/>
        </w:rPr>
        <w:t>:00:00</w:t>
      </w:r>
      <w:r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uk-UA"/>
        </w:rPr>
        <w:t>0016</w:t>
      </w:r>
      <w:r>
        <w:rPr>
          <w:sz w:val="28"/>
          <w:szCs w:val="28"/>
          <w:lang w:val="uk-UA"/>
        </w:rPr>
        <w:t xml:space="preserve"> в оренду гр. Бабичу Віктору Володимировичу (код КВЦПЗ – 01.02) для ведення фермерського господарства, на території Решетилівської міської територіальної громади за межах населеного пункту с.Писаренки, Полтавського району, Полтавської області.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2. Передати   </w:t>
      </w:r>
      <w:r>
        <w:rPr>
          <w:sz w:val="28"/>
          <w:szCs w:val="28"/>
          <w:lang w:val="uk-UA"/>
        </w:rPr>
        <w:t xml:space="preserve">гр. Бабичу  Віктору  Володимировичу  </w:t>
      </w:r>
      <w:r>
        <w:rPr>
          <w:bCs/>
          <w:sz w:val="28"/>
          <w:szCs w:val="28"/>
          <w:lang w:val="uk-UA"/>
        </w:rPr>
        <w:t xml:space="preserve">в   тимчасове користування (оренду), терміном на 7 (сім) років земельну ділянку площею 21,9 га (кадастровий номер 5324280900:00:007:0016), що розташована </w:t>
      </w:r>
      <w:r>
        <w:rPr>
          <w:sz w:val="28"/>
          <w:szCs w:val="28"/>
          <w:lang w:val="uk-UA"/>
        </w:rPr>
        <w:t xml:space="preserve">на території Решетилівської міської територіальної громади за межах населеного пункту с.Писаренки, Полтавського району, Полтавської області, для ведення фермерського господарства (код КВЦПЗ – 01.02). 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Встановити орендну плату за користування земельною ділянкою у розмірі 12 % від нормативної грошової оцінки земель.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 xml:space="preserve">4. 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 підписати договір оренди землі з </w:t>
      </w:r>
      <w:r>
        <w:rPr>
          <w:sz w:val="28"/>
          <w:szCs w:val="28"/>
          <w:lang w:val="uk-UA"/>
        </w:rPr>
        <w:t>гр. Бабичем В.В.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bCs/>
          <w:sz w:val="28"/>
          <w:szCs w:val="28"/>
          <w:lang w:val="uk-UA"/>
        </w:rPr>
        <w:t>5.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LibreOffice/6.3.1.2$Windows_X86_64 LibreOffice_project/b79626edf0065ac373bd1df5c28bd630b4424273</Application>
  <Pages>1</Pages>
  <Words>242</Words>
  <Characters>1699</Characters>
  <CharactersWithSpaces>2064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2021-12-01T14:26:24Z</cp:lastPrinted>
  <dcterms:modified xsi:type="dcterms:W3CDTF">2021-12-01T14:26:21Z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