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3A" w:rsidRDefault="000A50AD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-311150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13A" w:rsidRDefault="009D013A">
      <w:pPr>
        <w:jc w:val="center"/>
        <w:rPr>
          <w:b/>
          <w:sz w:val="12"/>
          <w:szCs w:val="12"/>
        </w:rPr>
      </w:pPr>
    </w:p>
    <w:p w:rsidR="009D013A" w:rsidRDefault="000A50AD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9D013A" w:rsidRDefault="000A50AD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9D013A" w:rsidRDefault="000A50AD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9D013A" w:rsidRDefault="009D013A">
      <w:pPr>
        <w:jc w:val="center"/>
        <w:rPr>
          <w:b/>
          <w:sz w:val="28"/>
          <w:szCs w:val="28"/>
        </w:rPr>
      </w:pPr>
    </w:p>
    <w:p w:rsidR="009D013A" w:rsidRDefault="000A50AD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9D013A" w:rsidRDefault="009D013A">
      <w:pPr>
        <w:rPr>
          <w:b/>
          <w:sz w:val="28"/>
          <w:szCs w:val="28"/>
        </w:rPr>
      </w:pPr>
    </w:p>
    <w:p w:rsidR="009D013A" w:rsidRDefault="000A50AD">
      <w:r>
        <w:rPr>
          <w:sz w:val="28"/>
          <w:szCs w:val="28"/>
        </w:rPr>
        <w:t xml:space="preserve">14 вересня 2021 року                                                                                   № </w:t>
      </w:r>
      <w:r w:rsidR="00C07D20">
        <w:rPr>
          <w:sz w:val="28"/>
          <w:szCs w:val="28"/>
        </w:rPr>
        <w:t>284</w:t>
      </w:r>
    </w:p>
    <w:p w:rsidR="009D013A" w:rsidRDefault="009D013A">
      <w:pPr>
        <w:rPr>
          <w:sz w:val="28"/>
          <w:szCs w:val="28"/>
        </w:rPr>
      </w:pPr>
    </w:p>
    <w:p w:rsidR="009D013A" w:rsidRDefault="000A5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передачу майна виконавчому </w:t>
      </w:r>
    </w:p>
    <w:p w:rsidR="00454A95" w:rsidRDefault="000A50AD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Решетилівської  міської</w:t>
      </w:r>
    </w:p>
    <w:p w:rsidR="005F7C53" w:rsidRDefault="000A50AD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</w:t>
      </w:r>
      <w:r w:rsidR="005F7C53">
        <w:rPr>
          <w:sz w:val="28"/>
          <w:szCs w:val="28"/>
        </w:rPr>
        <w:t xml:space="preserve"> з  балансу відділу освіти</w:t>
      </w:r>
    </w:p>
    <w:p w:rsidR="009D013A" w:rsidRDefault="005F7C53">
      <w:pPr>
        <w:jc w:val="both"/>
      </w:pPr>
      <w:r>
        <w:rPr>
          <w:sz w:val="28"/>
          <w:szCs w:val="28"/>
        </w:rPr>
        <w:t>Решетилівської  міської  ради</w:t>
      </w:r>
    </w:p>
    <w:p w:rsidR="009D013A" w:rsidRDefault="009D013A"/>
    <w:p w:rsidR="009D013A" w:rsidRDefault="000A50AD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Законом України „ Про місцеве самоврядування в Україні” та  в зв’язку з реорганізацією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Сухорабівського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ЗЗСО І-ІІІ ступенів Решетилівської міської ради на підставі рішення Решетилівської міської ради </w:t>
      </w:r>
      <w:r w:rsidR="00EA2685">
        <w:rPr>
          <w:color w:val="000000"/>
          <w:sz w:val="28"/>
          <w:szCs w:val="28"/>
          <w:shd w:val="clear" w:color="auto" w:fill="FFFFFF"/>
        </w:rPr>
        <w:t xml:space="preserve">восьмого скликання </w:t>
      </w:r>
      <w:r>
        <w:rPr>
          <w:color w:val="000000"/>
          <w:sz w:val="28"/>
          <w:szCs w:val="28"/>
          <w:shd w:val="clear" w:color="auto" w:fill="FFFFFF"/>
        </w:rPr>
        <w:t>від 25.05.2021 №</w:t>
      </w:r>
      <w:r w:rsidR="00454A9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421-7-</w:t>
      </w:r>
      <w:r>
        <w:rPr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color w:val="000000"/>
          <w:sz w:val="28"/>
          <w:szCs w:val="28"/>
          <w:shd w:val="clear" w:color="auto" w:fill="FFFFFF"/>
        </w:rPr>
        <w:t xml:space="preserve">ІІІ,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9D013A" w:rsidRDefault="000A50AD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9D013A" w:rsidRDefault="009D013A">
      <w:pPr>
        <w:jc w:val="both"/>
        <w:rPr>
          <w:b/>
          <w:bCs/>
          <w:sz w:val="28"/>
          <w:szCs w:val="28"/>
        </w:rPr>
      </w:pPr>
    </w:p>
    <w:p w:rsidR="009D013A" w:rsidRDefault="000A5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36766">
        <w:rPr>
          <w:sz w:val="28"/>
          <w:szCs w:val="28"/>
        </w:rPr>
        <w:t xml:space="preserve">Передати з </w:t>
      </w:r>
      <w:r w:rsidR="007A3657" w:rsidRPr="00C36766">
        <w:rPr>
          <w:sz w:val="28"/>
          <w:szCs w:val="28"/>
        </w:rPr>
        <w:t>15</w:t>
      </w:r>
      <w:r w:rsidRPr="00C36766">
        <w:rPr>
          <w:sz w:val="28"/>
          <w:szCs w:val="28"/>
        </w:rPr>
        <w:t xml:space="preserve"> вересня 2021</w:t>
      </w:r>
      <w:r>
        <w:rPr>
          <w:sz w:val="28"/>
          <w:szCs w:val="28"/>
        </w:rPr>
        <w:t xml:space="preserve"> року індивідуально визначене майно (перелік додається) з балансу відділу освіти Решетилівської міської ради на баланс виконавчого комітету Решетилівської міської ради.</w:t>
      </w:r>
    </w:p>
    <w:p w:rsidR="009D013A" w:rsidRDefault="000A50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Створити комісію з приймання – передачі в складі:</w:t>
      </w:r>
    </w:p>
    <w:p w:rsidR="009D013A" w:rsidRDefault="00C36766" w:rsidP="00C36766">
      <w:pPr>
        <w:ind w:firstLine="709"/>
        <w:jc w:val="both"/>
      </w:pPr>
      <w:r>
        <w:rPr>
          <w:sz w:val="28"/>
          <w:szCs w:val="28"/>
        </w:rPr>
        <w:t xml:space="preserve">голови комісії - </w:t>
      </w:r>
      <w:proofErr w:type="spellStart"/>
      <w:r w:rsidR="000A50AD">
        <w:rPr>
          <w:sz w:val="28"/>
          <w:szCs w:val="28"/>
        </w:rPr>
        <w:t>Сивинської</w:t>
      </w:r>
      <w:proofErr w:type="spellEnd"/>
      <w:r w:rsidR="000A50AD">
        <w:rPr>
          <w:sz w:val="28"/>
          <w:szCs w:val="28"/>
        </w:rPr>
        <w:t xml:space="preserve">  Інни Василівни, пе</w:t>
      </w:r>
      <w:r>
        <w:rPr>
          <w:sz w:val="28"/>
          <w:szCs w:val="28"/>
        </w:rPr>
        <w:t>ршого заступника міського голови</w:t>
      </w:r>
      <w:r w:rsidR="000A50AD">
        <w:rPr>
          <w:sz w:val="28"/>
          <w:szCs w:val="28"/>
        </w:rPr>
        <w:t>;</w:t>
      </w:r>
    </w:p>
    <w:p w:rsidR="009D013A" w:rsidRDefault="000A50AD" w:rsidP="00C3676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членів комісії :</w:t>
      </w:r>
    </w:p>
    <w:p w:rsidR="009D013A" w:rsidRDefault="000A50AD">
      <w:pPr>
        <w:ind w:firstLine="708"/>
        <w:jc w:val="both"/>
      </w:pPr>
      <w:r>
        <w:rPr>
          <w:sz w:val="28"/>
          <w:szCs w:val="28"/>
        </w:rPr>
        <w:t>-</w:t>
      </w:r>
      <w:r w:rsidR="00C36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Момот  Світлани Григорівни,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начальника відділу бухгалтерського обліку, звітності та адміністративно-господарського забезпечення - головного бухгалтера виконавчого комітету міської ради;  </w:t>
      </w:r>
    </w:p>
    <w:p w:rsidR="009D013A" w:rsidRDefault="000A50AD">
      <w:pPr>
        <w:ind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rFonts w:eastAsia="Times New Roman" w:cs="Times New Roman"/>
          <w:color w:val="000000"/>
          <w:kern w:val="0"/>
          <w:sz w:val="28"/>
          <w:lang w:eastAsia="ru-RU" w:bidi="ar-SA"/>
        </w:rPr>
        <w:t>Зигаленка</w:t>
      </w:r>
      <w:proofErr w:type="spellEnd"/>
      <w:r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Віктора Івановича, головного спеціаліста відділу </w:t>
      </w:r>
      <w:r>
        <w:rPr>
          <w:rFonts w:cs="Times New Roman"/>
          <w:sz w:val="28"/>
          <w:szCs w:val="28"/>
        </w:rPr>
        <w:t>з юридичних питань</w:t>
      </w:r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та управління комунальним майном</w:t>
      </w:r>
      <w:r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</w:t>
      </w:r>
      <w:r w:rsidR="00C36766">
        <w:rPr>
          <w:rFonts w:eastAsia="Times New Roman" w:cs="Times New Roman"/>
          <w:color w:val="000000"/>
          <w:kern w:val="0"/>
          <w:sz w:val="28"/>
          <w:lang w:eastAsia="ru-RU" w:bidi="ar-SA"/>
        </w:rPr>
        <w:t>виконавчого комітету</w:t>
      </w:r>
      <w:r>
        <w:rPr>
          <w:rFonts w:eastAsia="Times New Roman" w:cs="Times New Roman"/>
          <w:color w:val="000000"/>
          <w:kern w:val="0"/>
          <w:sz w:val="28"/>
          <w:lang w:eastAsia="ru-RU" w:bidi="ar-SA"/>
        </w:rPr>
        <w:t xml:space="preserve"> міської ради ;</w:t>
      </w:r>
    </w:p>
    <w:p w:rsidR="009D013A" w:rsidRDefault="000A50AD">
      <w:pPr>
        <w:ind w:firstLine="708"/>
        <w:jc w:val="both"/>
      </w:pPr>
      <w:r>
        <w:rPr>
          <w:sz w:val="28"/>
          <w:szCs w:val="28"/>
        </w:rPr>
        <w:t>- Костогриз Алли Миколаївни, начальника відділу освіти Решетилівської міської ради;</w:t>
      </w:r>
    </w:p>
    <w:p w:rsidR="009D013A" w:rsidRDefault="000A50AD">
      <w:pPr>
        <w:ind w:firstLine="708"/>
        <w:jc w:val="both"/>
      </w:pPr>
      <w:r>
        <w:rPr>
          <w:sz w:val="28"/>
          <w:szCs w:val="28"/>
        </w:rPr>
        <w:t>- Варшавської Лілії Анатоліївни, головного бухгалтера відділу осв</w:t>
      </w:r>
      <w:r w:rsidR="00C36766">
        <w:rPr>
          <w:sz w:val="28"/>
          <w:szCs w:val="28"/>
        </w:rPr>
        <w:t>іти Решетилівської міської ради.</w:t>
      </w:r>
    </w:p>
    <w:p w:rsidR="009D013A" w:rsidRDefault="000A50AD">
      <w:pPr>
        <w:jc w:val="both"/>
      </w:pPr>
      <w:r>
        <w:rPr>
          <w:sz w:val="28"/>
          <w:szCs w:val="28"/>
        </w:rPr>
        <w:tab/>
        <w:t>3. Контроль за виконанням рішення покласти на першого заступника міського голови  Сивинську І.В.</w:t>
      </w:r>
    </w:p>
    <w:p w:rsidR="009D013A" w:rsidRDefault="009D013A">
      <w:pPr>
        <w:tabs>
          <w:tab w:val="left" w:pos="288"/>
        </w:tabs>
        <w:jc w:val="both"/>
        <w:rPr>
          <w:sz w:val="28"/>
          <w:szCs w:val="28"/>
        </w:rPr>
      </w:pPr>
    </w:p>
    <w:p w:rsidR="009D013A" w:rsidRDefault="009D013A">
      <w:pPr>
        <w:tabs>
          <w:tab w:val="left" w:pos="288"/>
        </w:tabs>
        <w:jc w:val="both"/>
        <w:rPr>
          <w:sz w:val="28"/>
          <w:szCs w:val="28"/>
        </w:rPr>
      </w:pPr>
    </w:p>
    <w:p w:rsidR="009D013A" w:rsidRDefault="009D013A">
      <w:pPr>
        <w:tabs>
          <w:tab w:val="left" w:pos="288"/>
        </w:tabs>
        <w:jc w:val="both"/>
        <w:rPr>
          <w:sz w:val="28"/>
          <w:szCs w:val="28"/>
        </w:rPr>
      </w:pPr>
    </w:p>
    <w:p w:rsidR="00C07D20" w:rsidRDefault="00C07D20" w:rsidP="00C0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kern w:val="0"/>
          <w:sz w:val="28"/>
        </w:rPr>
      </w:pPr>
      <w:r>
        <w:rPr>
          <w:rFonts w:cs="Times New Roman"/>
          <w:sz w:val="28"/>
        </w:rPr>
        <w:t xml:space="preserve">Заступник міського голови з питань </w:t>
      </w:r>
    </w:p>
    <w:p w:rsidR="00C07D20" w:rsidRDefault="00C07D20" w:rsidP="00C0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діяльності виконавчих органів ради                                     Ю.М. </w:t>
      </w:r>
      <w:proofErr w:type="spellStart"/>
      <w:r>
        <w:rPr>
          <w:rFonts w:cs="Times New Roman"/>
          <w:sz w:val="28"/>
        </w:rPr>
        <w:t>Невмержицький</w:t>
      </w:r>
      <w:proofErr w:type="spellEnd"/>
    </w:p>
    <w:p w:rsidR="009D013A" w:rsidRDefault="009D013A">
      <w:pPr>
        <w:tabs>
          <w:tab w:val="left" w:pos="288"/>
        </w:tabs>
        <w:jc w:val="both"/>
        <w:rPr>
          <w:sz w:val="28"/>
          <w:szCs w:val="28"/>
        </w:rPr>
      </w:pPr>
    </w:p>
    <w:p w:rsidR="009D013A" w:rsidRDefault="000A50AD">
      <w:pPr>
        <w:suppressAutoHyphens w:val="0"/>
      </w:pPr>
      <w:r>
        <w:br w:type="page"/>
      </w:r>
    </w:p>
    <w:p w:rsidR="009D013A" w:rsidRDefault="000A50AD">
      <w:pPr>
        <w:ind w:left="5529"/>
        <w:rPr>
          <w:sz w:val="28"/>
        </w:rPr>
      </w:pPr>
      <w:r>
        <w:rPr>
          <w:sz w:val="28"/>
        </w:rPr>
        <w:lastRenderedPageBreak/>
        <w:t>Додаток</w:t>
      </w:r>
    </w:p>
    <w:p w:rsidR="009D013A" w:rsidRDefault="000A50AD">
      <w:pPr>
        <w:ind w:left="5529"/>
        <w:rPr>
          <w:sz w:val="28"/>
        </w:rPr>
      </w:pPr>
      <w:r>
        <w:rPr>
          <w:sz w:val="28"/>
        </w:rPr>
        <w:t>до рішення виконавчого комітету</w:t>
      </w:r>
    </w:p>
    <w:p w:rsidR="009D013A" w:rsidRDefault="000A50AD">
      <w:pPr>
        <w:ind w:left="5529"/>
      </w:pPr>
      <w:r>
        <w:rPr>
          <w:sz w:val="28"/>
        </w:rPr>
        <w:t>14</w:t>
      </w:r>
      <w:r w:rsidR="00143F54">
        <w:rPr>
          <w:sz w:val="28"/>
        </w:rPr>
        <w:t xml:space="preserve"> вересня </w:t>
      </w:r>
      <w:r>
        <w:rPr>
          <w:sz w:val="28"/>
        </w:rPr>
        <w:t>2021</w:t>
      </w:r>
      <w:r w:rsidR="00143F54">
        <w:rPr>
          <w:sz w:val="28"/>
        </w:rPr>
        <w:t xml:space="preserve"> року</w:t>
      </w:r>
      <w:r>
        <w:rPr>
          <w:sz w:val="28"/>
        </w:rPr>
        <w:t xml:space="preserve"> № </w:t>
      </w:r>
      <w:r w:rsidR="00C07D20">
        <w:rPr>
          <w:sz w:val="28"/>
        </w:rPr>
        <w:t>284</w:t>
      </w:r>
    </w:p>
    <w:p w:rsidR="009D013A" w:rsidRDefault="009D013A">
      <w:pPr>
        <w:jc w:val="center"/>
        <w:rPr>
          <w:sz w:val="28"/>
        </w:rPr>
      </w:pPr>
    </w:p>
    <w:p w:rsidR="009D013A" w:rsidRDefault="000A50AD">
      <w:pPr>
        <w:jc w:val="center"/>
        <w:rPr>
          <w:sz w:val="28"/>
        </w:rPr>
      </w:pPr>
      <w:r>
        <w:rPr>
          <w:sz w:val="28"/>
        </w:rPr>
        <w:t>ПЕРЕЛІК</w:t>
      </w:r>
    </w:p>
    <w:p w:rsidR="009D013A" w:rsidRDefault="000A50AD">
      <w:pPr>
        <w:jc w:val="center"/>
        <w:rPr>
          <w:b/>
          <w:sz w:val="28"/>
        </w:rPr>
      </w:pPr>
      <w:r>
        <w:rPr>
          <w:sz w:val="28"/>
        </w:rPr>
        <w:t>ма</w:t>
      </w:r>
      <w:r w:rsidR="00143F54">
        <w:rPr>
          <w:sz w:val="28"/>
        </w:rPr>
        <w:t>йна, яке передається з балансу в</w:t>
      </w:r>
      <w:r>
        <w:rPr>
          <w:sz w:val="28"/>
        </w:rPr>
        <w:t>ідділу освіти Решетилівської міської ради на баланс виконавчого комітету Решетилівської міської ради</w:t>
      </w:r>
    </w:p>
    <w:p w:rsidR="009D013A" w:rsidRDefault="009D013A">
      <w:pPr>
        <w:ind w:left="5529"/>
        <w:rPr>
          <w:sz w:val="28"/>
        </w:rPr>
      </w:pPr>
    </w:p>
    <w:tbl>
      <w:tblPr>
        <w:tblW w:w="974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06"/>
        <w:gridCol w:w="3893"/>
        <w:gridCol w:w="741"/>
        <w:gridCol w:w="1331"/>
        <w:gridCol w:w="1237"/>
        <w:gridCol w:w="1332"/>
      </w:tblGrid>
      <w:tr w:rsidR="00DF601F" w:rsidTr="00DF601F">
        <w:trPr>
          <w:trHeight w:val="96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E6E6E6"/>
            </w:tcBorders>
            <w:shd w:val="clear" w:color="auto" w:fill="auto"/>
          </w:tcPr>
          <w:p w:rsidR="00DF601F" w:rsidRPr="00143F54" w:rsidRDefault="00DF601F" w:rsidP="007E7652">
            <w:pP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№ з/п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E6E6E6"/>
            </w:tcBorders>
            <w:shd w:val="clear" w:color="auto" w:fill="auto"/>
          </w:tcPr>
          <w:p w:rsidR="00DF601F" w:rsidRPr="00143F54" w:rsidRDefault="00DF601F" w:rsidP="00585C5C">
            <w:pPr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Назва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601F" w:rsidRPr="00143F54" w:rsidRDefault="00DF601F" w:rsidP="00BA5689">
            <w:pP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Од. </w:t>
            </w:r>
            <w:proofErr w:type="spellStart"/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вим</w:t>
            </w:r>
            <w:proofErr w:type="spellEnd"/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1F" w:rsidRPr="00143F54" w:rsidRDefault="00DF601F" w:rsidP="001A106B">
            <w:pPr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proofErr w:type="spellStart"/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Інв</w:t>
            </w:r>
            <w:proofErr w:type="spellEnd"/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. 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1F" w:rsidRPr="00143F54" w:rsidRDefault="00DF601F">
            <w:pPr>
              <w:suppressAutoHyphens w:val="0"/>
              <w:rPr>
                <w:rFonts w:eastAsia="Times New Roman" w:cs="Times New Roman"/>
                <w:color w:val="000000" w:themeColor="text1"/>
                <w:kern w:val="0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Вартість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1F" w:rsidRPr="00143F54" w:rsidRDefault="00DF601F">
            <w:pPr>
              <w:tabs>
                <w:tab w:val="left" w:pos="1302"/>
              </w:tabs>
              <w:suppressAutoHyphens w:val="0"/>
              <w:rPr>
                <w:rFonts w:eastAsia="Times New Roman" w:cs="Times New Roman"/>
                <w:color w:val="000000" w:themeColor="text1"/>
                <w:kern w:val="0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Кількість</w:t>
            </w:r>
          </w:p>
        </w:tc>
      </w:tr>
      <w:tr w:rsidR="009D013A" w:rsidTr="00DF601F">
        <w:trPr>
          <w:trHeight w:val="468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Підсилювач РМ-700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10490185</w:t>
            </w:r>
          </w:p>
        </w:tc>
        <w:tc>
          <w:tcPr>
            <w:tcW w:w="1237" w:type="dxa"/>
            <w:tcBorders>
              <w:top w:val="single" w:sz="4" w:space="0" w:color="E6E6E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jc w:val="right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2 426,00</w:t>
            </w:r>
          </w:p>
        </w:tc>
        <w:tc>
          <w:tcPr>
            <w:tcW w:w="1332" w:type="dxa"/>
            <w:tcBorders>
              <w:top w:val="single" w:sz="4" w:space="0" w:color="E6E6E6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 w:rsidP="00DF601F">
            <w:pPr>
              <w:suppressAutoHyphens w:val="0"/>
              <w:jc w:val="center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</w:t>
            </w:r>
          </w:p>
        </w:tc>
      </w:tr>
      <w:tr w:rsidR="009D013A" w:rsidTr="00DF601F">
        <w:trPr>
          <w:trHeight w:val="468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Акустична система </w:t>
            </w:r>
            <w:proofErr w:type="spellStart"/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Gembir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1136678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jc w:val="right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246,00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 w:rsidP="00DF601F">
            <w:pPr>
              <w:suppressAutoHyphens w:val="0"/>
              <w:jc w:val="center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</w:t>
            </w:r>
          </w:p>
        </w:tc>
      </w:tr>
      <w:tr w:rsidR="009D013A" w:rsidTr="00DF601F">
        <w:trPr>
          <w:trHeight w:val="468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Кабель VGA,1136679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1136679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jc w:val="right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125,00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 w:rsidP="00DF601F">
            <w:pPr>
              <w:suppressAutoHyphens w:val="0"/>
              <w:jc w:val="center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</w:t>
            </w:r>
          </w:p>
        </w:tc>
      </w:tr>
      <w:tr w:rsidR="009D013A" w:rsidTr="00DF601F">
        <w:trPr>
          <w:trHeight w:val="468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Мережевий фільтр </w:t>
            </w:r>
            <w:proofErr w:type="spellStart"/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Gembird</w:t>
            </w:r>
            <w:proofErr w:type="spellEnd"/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 4,5м.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1136680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jc w:val="right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52,00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DF601F" w:rsidP="00DF601F">
            <w:pPr>
              <w:suppressAutoHyphens w:val="0"/>
              <w:jc w:val="center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</w:t>
            </w:r>
          </w:p>
        </w:tc>
      </w:tr>
      <w:tr w:rsidR="009D013A" w:rsidTr="00DF601F">
        <w:trPr>
          <w:trHeight w:val="468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proofErr w:type="spellStart"/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Мікшерний</w:t>
            </w:r>
            <w:proofErr w:type="spellEnd"/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 пульт </w:t>
            </w:r>
            <w:proofErr w:type="spellStart"/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Studiomaster</w:t>
            </w:r>
            <w:proofErr w:type="spellEnd"/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 </w:t>
            </w:r>
          </w:p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C2-2 №013800224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1136688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jc w:val="right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1 600,00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 w:rsidP="00DF601F">
            <w:pPr>
              <w:suppressAutoHyphens w:val="0"/>
              <w:jc w:val="center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</w:t>
            </w:r>
          </w:p>
        </w:tc>
      </w:tr>
      <w:tr w:rsidR="009D013A" w:rsidTr="00DF601F">
        <w:trPr>
          <w:trHeight w:val="468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 xml:space="preserve">Колонки R S(408) SERIES </w:t>
            </w:r>
          </w:p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№1334К02011; 1334К02018,1136689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1136689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jc w:val="right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1 800,00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 w:rsidP="00DF601F">
            <w:pPr>
              <w:suppressAutoHyphens w:val="0"/>
              <w:jc w:val="center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2</w:t>
            </w:r>
          </w:p>
        </w:tc>
      </w:tr>
      <w:tr w:rsidR="009D013A" w:rsidTr="00DF601F">
        <w:trPr>
          <w:trHeight w:val="468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Мікрофон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1137041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jc w:val="right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293,00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 w:rsidP="00DF601F">
            <w:pPr>
              <w:suppressAutoHyphens w:val="0"/>
              <w:jc w:val="center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</w:t>
            </w:r>
          </w:p>
        </w:tc>
      </w:tr>
      <w:tr w:rsidR="009D013A" w:rsidTr="00DF601F">
        <w:trPr>
          <w:trHeight w:val="468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numPr>
                <w:ilvl w:val="0"/>
                <w:numId w:val="2"/>
              </w:numPr>
              <w:suppressAutoHyphens w:val="0"/>
              <w:spacing w:after="200" w:line="276" w:lineRule="auto"/>
              <w:contextualSpacing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Стійка мікрофонна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iCs/>
                <w:color w:val="000000" w:themeColor="text1"/>
                <w:kern w:val="0"/>
                <w:sz w:val="28"/>
                <w:szCs w:val="28"/>
                <w:lang w:eastAsia="uk-UA" w:bidi="ar-SA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1137041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jc w:val="right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186,00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13A" w:rsidRPr="00143F54" w:rsidRDefault="000A50AD" w:rsidP="00DF601F">
            <w:pPr>
              <w:suppressAutoHyphens w:val="0"/>
              <w:jc w:val="center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1</w:t>
            </w:r>
          </w:p>
        </w:tc>
      </w:tr>
      <w:tr w:rsidR="009D013A" w:rsidTr="00DF601F">
        <w:trPr>
          <w:trHeight w:val="445"/>
        </w:trPr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suppressAutoHyphens w:val="0"/>
              <w:spacing w:line="276" w:lineRule="auto"/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ind w:left="264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Всього на суму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suppressAutoHyphens w:val="0"/>
              <w:spacing w:line="276" w:lineRule="auto"/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suppressAutoHyphens w:val="0"/>
              <w:spacing w:line="276" w:lineRule="auto"/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3A" w:rsidRPr="00143F54" w:rsidRDefault="000A50AD">
            <w:pPr>
              <w:suppressAutoHyphens w:val="0"/>
              <w:jc w:val="right"/>
              <w:outlineLvl w:val="0"/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</w:pPr>
            <w:r w:rsidRPr="00143F54">
              <w:rPr>
                <w:rFonts w:eastAsia="Times New Roman" w:cs="Times New Roman"/>
                <w:color w:val="000000" w:themeColor="text1"/>
                <w:kern w:val="0"/>
                <w:sz w:val="28"/>
                <w:szCs w:val="28"/>
                <w:lang w:eastAsia="uk-UA" w:bidi="ar-SA"/>
              </w:rPr>
              <w:t>6728 ,00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13A" w:rsidRPr="00143F54" w:rsidRDefault="009D013A">
            <w:pPr>
              <w:suppressAutoHyphens w:val="0"/>
              <w:spacing w:line="276" w:lineRule="auto"/>
              <w:rPr>
                <w:rFonts w:eastAsia="Calibri" w:cs="Times New Roman"/>
                <w:color w:val="000000" w:themeColor="text1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0A50AD">
      <w:r>
        <w:rPr>
          <w:sz w:val="28"/>
          <w:szCs w:val="28"/>
        </w:rPr>
        <w:t>Начальник відділу освіти                                             А.М. Костогриз</w:t>
      </w: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sz w:val="28"/>
          <w:szCs w:val="28"/>
        </w:rPr>
      </w:pPr>
    </w:p>
    <w:p w:rsidR="009D013A" w:rsidRDefault="009D013A">
      <w:pPr>
        <w:rPr>
          <w:color w:val="000000"/>
          <w:sz w:val="28"/>
          <w:szCs w:val="28"/>
          <w:highlight w:val="white"/>
        </w:rPr>
      </w:pPr>
      <w:bookmarkStart w:id="0" w:name="_GoBack"/>
      <w:bookmarkEnd w:id="0"/>
    </w:p>
    <w:sectPr w:rsidR="009D013A">
      <w:pgSz w:w="11906" w:h="16838"/>
      <w:pgMar w:top="851" w:right="567" w:bottom="426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71004"/>
    <w:multiLevelType w:val="multilevel"/>
    <w:tmpl w:val="44026E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864022"/>
    <w:multiLevelType w:val="multilevel"/>
    <w:tmpl w:val="364EC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3A"/>
    <w:rsid w:val="000A50AD"/>
    <w:rsid w:val="00143F54"/>
    <w:rsid w:val="001A2F8E"/>
    <w:rsid w:val="00454A95"/>
    <w:rsid w:val="005F7C53"/>
    <w:rsid w:val="007A3657"/>
    <w:rsid w:val="009D013A"/>
    <w:rsid w:val="00BD5526"/>
    <w:rsid w:val="00C07D20"/>
    <w:rsid w:val="00C36766"/>
    <w:rsid w:val="00DF601F"/>
    <w:rsid w:val="00EA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8FDC4-375F-4755-B827-8B650A3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Lucida Sans"/>
        <w:lang w:val="uk-UA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15"/>
    <w:pPr>
      <w:suppressAutoHyphens/>
    </w:pPr>
    <w:rPr>
      <w:rFonts w:cs="Arial Unicode MS"/>
      <w:kern w:val="2"/>
      <w:sz w:val="24"/>
      <w:szCs w:val="24"/>
    </w:rPr>
  </w:style>
  <w:style w:type="paragraph" w:styleId="2">
    <w:name w:val="heading 2"/>
    <w:basedOn w:val="a"/>
    <w:next w:val="a"/>
    <w:qFormat/>
    <w:rsid w:val="007F2715"/>
    <w:pPr>
      <w:widowControl w:val="0"/>
      <w:numPr>
        <w:ilvl w:val="1"/>
        <w:numId w:val="1"/>
      </w:numPr>
      <w:spacing w:before="200"/>
      <w:outlineLvl w:val="1"/>
    </w:pPr>
    <w:rPr>
      <w:rFonts w:cs="Lucida Sans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B315E9"/>
    <w:rPr>
      <w:rFonts w:ascii="Tahoma" w:hAnsi="Tahoma" w:cs="Mangal"/>
      <w:kern w:val="2"/>
      <w:sz w:val="16"/>
      <w:szCs w:val="14"/>
    </w:rPr>
  </w:style>
  <w:style w:type="character" w:customStyle="1" w:styleId="ListLabel1">
    <w:name w:val="ListLabel 1"/>
    <w:qFormat/>
    <w:rPr>
      <w:rFonts w:eastAsia="Arial Unicode M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qFormat/>
    <w:rsid w:val="007F2715"/>
    <w:pPr>
      <w:spacing w:after="140" w:line="276" w:lineRule="auto"/>
    </w:pPr>
  </w:style>
  <w:style w:type="paragraph" w:styleId="a5">
    <w:name w:val="List"/>
    <w:basedOn w:val="a4"/>
    <w:rsid w:val="007F2715"/>
  </w:style>
  <w:style w:type="paragraph" w:styleId="a6">
    <w:name w:val="caption"/>
    <w:basedOn w:val="a"/>
    <w:next w:val="a"/>
    <w:qFormat/>
    <w:rsid w:val="007F271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F2715"/>
    <w:pPr>
      <w:suppressLineNumbers/>
    </w:pPr>
    <w:rPr>
      <w:rFonts w:cs="Lucida Sans"/>
    </w:rPr>
  </w:style>
  <w:style w:type="paragraph" w:styleId="a8">
    <w:name w:val="Title"/>
    <w:basedOn w:val="a"/>
    <w:next w:val="a4"/>
    <w:qFormat/>
    <w:rsid w:val="007F2715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0">
    <w:name w:val="Заголовок1"/>
    <w:basedOn w:val="a"/>
    <w:next w:val="a4"/>
    <w:qFormat/>
    <w:rsid w:val="007F2715"/>
    <w:pPr>
      <w:keepNext/>
      <w:spacing w:before="240" w:after="120"/>
    </w:pPr>
    <w:rPr>
      <w:sz w:val="28"/>
      <w:szCs w:val="28"/>
    </w:rPr>
  </w:style>
  <w:style w:type="paragraph" w:customStyle="1" w:styleId="11">
    <w:name w:val="Указатель1"/>
    <w:basedOn w:val="a"/>
    <w:qFormat/>
    <w:rsid w:val="007F2715"/>
    <w:pPr>
      <w:suppressLineNumbers/>
    </w:pPr>
  </w:style>
  <w:style w:type="paragraph" w:customStyle="1" w:styleId="110">
    <w:name w:val="Указатель11"/>
    <w:basedOn w:val="a"/>
    <w:qFormat/>
    <w:rsid w:val="007F2715"/>
    <w:pPr>
      <w:suppressLineNumbers/>
    </w:pPr>
  </w:style>
  <w:style w:type="paragraph" w:customStyle="1" w:styleId="a9">
    <w:name w:val="Содержимое таблицы"/>
    <w:basedOn w:val="a"/>
    <w:qFormat/>
    <w:rsid w:val="007F2715"/>
    <w:pPr>
      <w:suppressLineNumbers/>
    </w:pPr>
  </w:style>
  <w:style w:type="paragraph" w:customStyle="1" w:styleId="Standard">
    <w:name w:val="Standard"/>
    <w:uiPriority w:val="99"/>
    <w:qFormat/>
    <w:rsid w:val="007F2715"/>
    <w:pPr>
      <w:suppressAutoHyphens/>
    </w:pPr>
    <w:rPr>
      <w:rFonts w:eastAsia="Times New Roman" w:cs="Times New Roman"/>
      <w:sz w:val="24"/>
      <w:szCs w:val="24"/>
      <w:lang w:val="en-US" w:bidi="ar-SA"/>
    </w:rPr>
  </w:style>
  <w:style w:type="paragraph" w:styleId="aa">
    <w:name w:val="List Paragraph"/>
    <w:basedOn w:val="a"/>
    <w:qFormat/>
    <w:rsid w:val="007F2715"/>
    <w:pPr>
      <w:ind w:left="720"/>
      <w:contextualSpacing/>
    </w:pPr>
  </w:style>
  <w:style w:type="paragraph" w:styleId="ab">
    <w:name w:val="Balloon Text"/>
    <w:basedOn w:val="a"/>
    <w:semiHidden/>
    <w:unhideWhenUsed/>
    <w:qFormat/>
    <w:rsid w:val="00B315E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D5F155-44BE-46E0-818C-98AE70DD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44</cp:revision>
  <cp:lastPrinted>2021-09-14T07:52:00Z</cp:lastPrinted>
  <dcterms:created xsi:type="dcterms:W3CDTF">2021-03-19T13:02:00Z</dcterms:created>
  <dcterms:modified xsi:type="dcterms:W3CDTF">2021-09-20T12:31:00Z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