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0"/>
        <w:gridCol w:w="952"/>
        <w:gridCol w:w="2288"/>
        <w:gridCol w:w="180"/>
        <w:gridCol w:w="1217"/>
        <w:gridCol w:w="284"/>
        <w:gridCol w:w="166"/>
        <w:gridCol w:w="14"/>
        <w:gridCol w:w="1379"/>
        <w:gridCol w:w="180"/>
        <w:gridCol w:w="1379"/>
        <w:gridCol w:w="180"/>
        <w:gridCol w:w="813"/>
        <w:gridCol w:w="180"/>
        <w:gridCol w:w="620"/>
        <w:gridCol w:w="40"/>
        <w:gridCol w:w="10"/>
        <w:gridCol w:w="40"/>
        <w:gridCol w:w="140"/>
        <w:gridCol w:w="40"/>
        <w:gridCol w:w="89"/>
        <w:gridCol w:w="40"/>
      </w:tblGrid>
      <w:tr w:rsidR="000F27A1" w:rsidRPr="007145AB" w:rsidTr="007145AB">
        <w:trPr>
          <w:gridAfter w:val="2"/>
          <w:wAfter w:w="129" w:type="dxa"/>
          <w:trHeight w:hRule="exact" w:val="568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667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73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850" w:type="dxa"/>
            <w:gridSpan w:val="5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</w:tr>
      <w:tr w:rsidR="004700D1" w:rsidRPr="007145AB" w:rsidTr="007145AB">
        <w:trPr>
          <w:gridAfter w:val="6"/>
          <w:wAfter w:w="359" w:type="dxa"/>
          <w:trHeight w:hRule="exact" w:val="278"/>
        </w:trPr>
        <w:tc>
          <w:tcPr>
            <w:tcW w:w="156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1217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519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D1" w:rsidRPr="007145AB" w:rsidRDefault="004700D1" w:rsidP="000C161A">
            <w:pPr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Додаток №1</w:t>
            </w: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</w:tr>
      <w:tr w:rsidR="004700D1" w:rsidRPr="007145AB" w:rsidTr="007145AB">
        <w:trPr>
          <w:gridAfter w:val="6"/>
          <w:wAfter w:w="359" w:type="dxa"/>
          <w:trHeight w:hRule="exact" w:val="281"/>
        </w:trPr>
        <w:tc>
          <w:tcPr>
            <w:tcW w:w="156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1217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519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D1" w:rsidRPr="007145AB" w:rsidRDefault="004700D1" w:rsidP="000C161A">
            <w:pPr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sz w:val="24"/>
                <w:szCs w:val="24"/>
                <w:lang w:val="uk-UA"/>
              </w:rPr>
              <w:t>до рішення виконавчого комітету Решетилівської</w:t>
            </w: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</w:tr>
      <w:tr w:rsidR="004700D1" w:rsidRPr="007145AB" w:rsidTr="007145AB">
        <w:trPr>
          <w:gridAfter w:val="6"/>
          <w:wAfter w:w="359" w:type="dxa"/>
          <w:trHeight w:hRule="exact" w:val="601"/>
        </w:trPr>
        <w:tc>
          <w:tcPr>
            <w:tcW w:w="156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1217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519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D1" w:rsidRPr="007145AB" w:rsidRDefault="004700D1" w:rsidP="000C161A">
            <w:pPr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sz w:val="24"/>
                <w:szCs w:val="24"/>
                <w:lang w:val="uk-UA"/>
              </w:rPr>
              <w:t>міської ради "Про внесення змін до показників бюджету міської</w:t>
            </w:r>
            <w:r w:rsidR="00F0643B" w:rsidRPr="007145AB">
              <w:rPr>
                <w:rFonts w:eastAsia="Arial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</w:tr>
      <w:tr w:rsidR="004700D1" w:rsidRPr="007145AB" w:rsidTr="007145AB">
        <w:trPr>
          <w:gridAfter w:val="6"/>
          <w:wAfter w:w="359" w:type="dxa"/>
          <w:trHeight w:hRule="exact" w:val="709"/>
        </w:trPr>
        <w:tc>
          <w:tcPr>
            <w:tcW w:w="156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1217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519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D1" w:rsidRPr="007145AB" w:rsidRDefault="00F0643B" w:rsidP="000C161A">
            <w:pPr>
              <w:rPr>
                <w:rFonts w:eastAsia="Arial"/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>на 2021 рік" від</w:t>
            </w:r>
            <w:r w:rsidR="004700D1" w:rsidRPr="007145AB">
              <w:rPr>
                <w:rFonts w:eastAsia="Arial"/>
                <w:sz w:val="24"/>
                <w:szCs w:val="24"/>
                <w:lang w:val="uk-UA"/>
              </w:rPr>
              <w:t xml:space="preserve"> 22.11.2021 р.</w:t>
            </w:r>
            <w:r w:rsidR="003A70E6" w:rsidRPr="007145AB">
              <w:rPr>
                <w:rFonts w:eastAsia="Arial"/>
                <w:sz w:val="24"/>
                <w:szCs w:val="24"/>
                <w:lang w:val="uk-UA"/>
              </w:rPr>
              <w:t xml:space="preserve"> №</w:t>
            </w:r>
            <w:r w:rsidR="007145AB" w:rsidRPr="007145AB">
              <w:rPr>
                <w:rFonts w:eastAsia="Arial"/>
                <w:sz w:val="24"/>
                <w:szCs w:val="24"/>
                <w:lang w:val="uk-UA"/>
              </w:rPr>
              <w:t xml:space="preserve"> 344</w:t>
            </w:r>
          </w:p>
          <w:p w:rsidR="004700D1" w:rsidRPr="007145AB" w:rsidRDefault="004700D1" w:rsidP="000C161A">
            <w:pPr>
              <w:rPr>
                <w:rFonts w:eastAsia="Arial"/>
                <w:sz w:val="24"/>
                <w:szCs w:val="24"/>
                <w:lang w:val="uk-UA"/>
              </w:rPr>
            </w:pPr>
          </w:p>
          <w:p w:rsidR="004700D1" w:rsidRPr="007145AB" w:rsidRDefault="004700D1" w:rsidP="000C16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</w:tr>
      <w:tr w:rsidR="004700D1" w:rsidRPr="007145AB" w:rsidTr="007145AB">
        <w:trPr>
          <w:gridAfter w:val="4"/>
          <w:wAfter w:w="309" w:type="dxa"/>
          <w:trHeight w:hRule="exact" w:val="320"/>
        </w:trPr>
        <w:tc>
          <w:tcPr>
            <w:tcW w:w="156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99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D1" w:rsidRPr="007145AB" w:rsidRDefault="004700D1">
            <w:pPr>
              <w:jc w:val="center"/>
              <w:rPr>
                <w:lang w:val="uk-UA"/>
              </w:rPr>
            </w:pPr>
            <w:r w:rsidRPr="007145AB">
              <w:rPr>
                <w:rFonts w:eastAsia="Arial"/>
                <w:b/>
                <w:sz w:val="24"/>
                <w:lang w:val="uk-UA"/>
              </w:rPr>
              <w:t>ДОХОДИ</w:t>
            </w: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</w:tr>
      <w:tr w:rsidR="004700D1" w:rsidRPr="007145AB" w:rsidTr="007145AB">
        <w:trPr>
          <w:gridAfter w:val="4"/>
          <w:wAfter w:w="309" w:type="dxa"/>
          <w:trHeight w:hRule="exact" w:val="320"/>
        </w:trPr>
        <w:tc>
          <w:tcPr>
            <w:tcW w:w="156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  <w:tc>
          <w:tcPr>
            <w:tcW w:w="9922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D1" w:rsidRPr="007145AB" w:rsidRDefault="004700D1">
            <w:pPr>
              <w:jc w:val="center"/>
              <w:rPr>
                <w:lang w:val="uk-UA"/>
              </w:rPr>
            </w:pP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бюджету Решетилівської міської територіальної громади на 2021 рік</w:t>
            </w:r>
          </w:p>
        </w:tc>
        <w:tc>
          <w:tcPr>
            <w:tcW w:w="40" w:type="dxa"/>
          </w:tcPr>
          <w:p w:rsidR="004700D1" w:rsidRPr="007145AB" w:rsidRDefault="004700D1">
            <w:pPr>
              <w:pStyle w:val="EMPTYCELLSTYLE"/>
              <w:rPr>
                <w:lang w:val="uk-UA"/>
              </w:rPr>
            </w:pPr>
          </w:p>
        </w:tc>
      </w:tr>
      <w:tr w:rsidR="000F27A1" w:rsidRPr="007145AB" w:rsidTr="007145AB">
        <w:trPr>
          <w:gridAfter w:val="2"/>
          <w:wAfter w:w="129" w:type="dxa"/>
          <w:trHeight w:hRule="exact" w:val="22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681" w:type="dxa"/>
            <w:gridSpan w:val="4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850" w:type="dxa"/>
            <w:gridSpan w:val="5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</w:tr>
      <w:tr w:rsidR="000F27A1" w:rsidRPr="007145AB" w:rsidTr="007145AB">
        <w:trPr>
          <w:trHeight w:hRule="exact" w:val="22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3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ind w:left="60"/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sz w:val="24"/>
                <w:szCs w:val="24"/>
                <w:lang w:val="uk-UA"/>
              </w:rPr>
              <w:t>16515000000</w:t>
            </w:r>
          </w:p>
        </w:tc>
        <w:tc>
          <w:tcPr>
            <w:tcW w:w="1681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159" w:type="dxa"/>
            <w:gridSpan w:val="8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</w:tr>
      <w:tr w:rsidR="000F27A1" w:rsidRPr="007145AB" w:rsidTr="007145AB">
        <w:trPr>
          <w:trHeight w:hRule="exact" w:val="24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3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(код бюджету)</w:t>
            </w:r>
          </w:p>
        </w:tc>
        <w:tc>
          <w:tcPr>
            <w:tcW w:w="1681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159" w:type="dxa"/>
            <w:gridSpan w:val="8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22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2288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681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  <w:tc>
          <w:tcPr>
            <w:tcW w:w="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7A1" w:rsidRPr="007145AB" w:rsidRDefault="00122958">
            <w:pPr>
              <w:rPr>
                <w:lang w:val="uk-UA"/>
              </w:rPr>
            </w:pPr>
            <w:r w:rsidRPr="007145AB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54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Найменування</w:t>
            </w:r>
            <w:r w:rsidR="007145AB" w:rsidRPr="007145A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b/>
                <w:sz w:val="24"/>
                <w:szCs w:val="24"/>
                <w:lang w:val="uk-UA"/>
              </w:rPr>
              <w:t>згідно</w:t>
            </w:r>
            <w:r w:rsidRPr="007145AB">
              <w:rPr>
                <w:b/>
                <w:sz w:val="24"/>
                <w:szCs w:val="24"/>
                <w:lang w:val="uk-UA"/>
              </w:rPr>
              <w:br/>
              <w:t xml:space="preserve"> з Класифікацією</w:t>
            </w:r>
            <w:r w:rsidR="007145AB" w:rsidRPr="007145A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b/>
                <w:sz w:val="24"/>
                <w:szCs w:val="24"/>
                <w:lang w:val="uk-UA"/>
              </w:rPr>
              <w:t>доходів бюджету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Загальний</w:t>
            </w:r>
            <w:r w:rsidRPr="007145AB">
              <w:rPr>
                <w:b/>
                <w:sz w:val="24"/>
                <w:szCs w:val="24"/>
                <w:lang w:val="uk-UA"/>
              </w:rPr>
              <w:br/>
              <w:t>фонд</w:t>
            </w:r>
          </w:p>
        </w:tc>
        <w:tc>
          <w:tcPr>
            <w:tcW w:w="1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58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у тому числі</w:t>
            </w:r>
            <w:r w:rsidRPr="007145AB">
              <w:rPr>
                <w:b/>
                <w:sz w:val="24"/>
                <w:szCs w:val="24"/>
                <w:lang w:val="uk-UA"/>
              </w:rPr>
              <w:br/>
              <w:t>бюджет</w:t>
            </w:r>
            <w:r w:rsidRPr="007145AB">
              <w:rPr>
                <w:b/>
                <w:sz w:val="24"/>
                <w:szCs w:val="24"/>
                <w:lang w:val="uk-UA"/>
              </w:rPr>
              <w:br/>
              <w:t>розвитку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444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267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0F27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0F27A1">
            <w:pPr>
              <w:ind w:left="6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955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0F27A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ind w:left="60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Усього</w:t>
            </w:r>
            <w:r w:rsidR="004700D1" w:rsidRPr="007145A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b/>
                <w:sz w:val="24"/>
                <w:szCs w:val="24"/>
                <w:lang w:val="uk-UA"/>
              </w:rPr>
              <w:t>доходів</w:t>
            </w:r>
            <w:r w:rsidRPr="007145AB">
              <w:rPr>
                <w:b/>
                <w:sz w:val="24"/>
                <w:szCs w:val="24"/>
                <w:lang w:val="uk-UA"/>
              </w:rPr>
              <w:br/>
              <w:t>(без урахування</w:t>
            </w:r>
            <w:r w:rsidR="004700D1" w:rsidRPr="007145A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b/>
                <w:sz w:val="24"/>
                <w:szCs w:val="24"/>
                <w:lang w:val="uk-UA"/>
              </w:rPr>
              <w:t>міжбюджетних</w:t>
            </w:r>
            <w:r w:rsidR="004700D1" w:rsidRPr="007145A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b/>
                <w:sz w:val="24"/>
                <w:szCs w:val="24"/>
                <w:lang w:val="uk-UA"/>
              </w:rPr>
              <w:t>трансфертів)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42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40000000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left="60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Офіційні</w:t>
            </w:r>
            <w:r w:rsidR="004700D1" w:rsidRPr="007145AB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трансферти  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2566B3">
        <w:trPr>
          <w:gridAfter w:val="4"/>
          <w:wAfter w:w="309" w:type="dxa"/>
          <w:trHeight w:hRule="exact" w:val="394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41000000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left="60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Від</w:t>
            </w:r>
            <w:r w:rsidR="004700D1" w:rsidRPr="007145AB">
              <w:rPr>
                <w:rFonts w:eastAsia="Arial"/>
                <w:b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органів державного управління  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2566B3">
        <w:trPr>
          <w:gridAfter w:val="4"/>
          <w:wAfter w:w="309" w:type="dxa"/>
          <w:trHeight w:hRule="exact" w:val="826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41030000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left="60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b/>
                <w:sz w:val="24"/>
                <w:szCs w:val="24"/>
                <w:lang w:val="uk-UA"/>
              </w:rPr>
              <w:t>Субвенції з державного бюджету місцевим бюджетам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2566B3">
        <w:trPr>
          <w:gridAfter w:val="4"/>
          <w:wAfter w:w="309" w:type="dxa"/>
          <w:trHeight w:hRule="exact" w:val="1405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sz w:val="24"/>
                <w:szCs w:val="24"/>
                <w:lang w:val="uk-UA"/>
              </w:rPr>
              <w:t>41032300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7A1" w:rsidRPr="007145AB" w:rsidRDefault="00122958" w:rsidP="00802A9A">
            <w:pPr>
              <w:ind w:left="60"/>
              <w:rPr>
                <w:sz w:val="24"/>
                <w:szCs w:val="24"/>
                <w:lang w:val="uk-UA"/>
              </w:rPr>
            </w:pPr>
            <w:r w:rsidRPr="007145AB">
              <w:rPr>
                <w:rFonts w:eastAsia="Arial"/>
                <w:sz w:val="24"/>
                <w:szCs w:val="24"/>
                <w:lang w:val="uk-UA"/>
              </w:rPr>
              <w:t>Субвенція з державного бюджету місцевим бюджетам на реалізацію</w:t>
            </w:r>
            <w:r w:rsidR="004700D1" w:rsidRPr="007145AB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rFonts w:eastAsia="Arial"/>
                <w:sz w:val="24"/>
                <w:szCs w:val="24"/>
                <w:lang w:val="uk-UA"/>
              </w:rPr>
              <w:t>інфраструктурних</w:t>
            </w:r>
            <w:r w:rsidR="004700D1" w:rsidRPr="007145AB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rFonts w:eastAsia="Arial"/>
                <w:sz w:val="24"/>
                <w:szCs w:val="24"/>
                <w:lang w:val="uk-UA"/>
              </w:rPr>
              <w:t>проектів та розвиток</w:t>
            </w:r>
            <w:r w:rsidR="00802A9A" w:rsidRPr="007145AB">
              <w:rPr>
                <w:rFonts w:eastAsia="Arial"/>
                <w:sz w:val="24"/>
                <w:szCs w:val="24"/>
                <w:lang w:val="uk-UA"/>
              </w:rPr>
              <w:t xml:space="preserve">  </w:t>
            </w:r>
            <w:r w:rsidRPr="007145AB">
              <w:rPr>
                <w:rFonts w:eastAsia="Arial"/>
                <w:sz w:val="24"/>
                <w:szCs w:val="24"/>
                <w:lang w:val="uk-UA"/>
              </w:rPr>
              <w:t>об`єктів</w:t>
            </w:r>
            <w:r w:rsidR="004700D1" w:rsidRPr="007145AB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45AB">
              <w:rPr>
                <w:rFonts w:eastAsia="Arial"/>
                <w:sz w:val="24"/>
                <w:szCs w:val="24"/>
                <w:lang w:val="uk-UA"/>
              </w:rPr>
              <w:t>соціально-</w:t>
            </w:r>
            <w:proofErr w:type="spellEnd"/>
            <w:r w:rsidRPr="007145AB">
              <w:rPr>
                <w:rFonts w:eastAsia="Arial"/>
                <w:sz w:val="24"/>
                <w:szCs w:val="24"/>
                <w:lang w:val="uk-UA"/>
              </w:rPr>
              <w:t xml:space="preserve"> культурної</w:t>
            </w:r>
            <w:r w:rsidR="00802A9A" w:rsidRPr="007145AB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Pr="007145AB">
              <w:rPr>
                <w:rFonts w:eastAsia="Arial"/>
                <w:sz w:val="24"/>
                <w:szCs w:val="24"/>
                <w:lang w:val="uk-UA"/>
              </w:rPr>
              <w:t>сфери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0D1" w:rsidRPr="007145AB" w:rsidRDefault="004700D1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</w:p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0D1" w:rsidRPr="007145AB" w:rsidRDefault="004700D1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</w:p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0D1" w:rsidRPr="007145AB" w:rsidRDefault="004700D1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</w:p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700D1" w:rsidRPr="007145AB" w:rsidRDefault="004700D1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</w:p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54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jc w:val="center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7A1" w:rsidRPr="007145AB" w:rsidRDefault="00122958">
            <w:pPr>
              <w:ind w:left="60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Разом доходів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7A1" w:rsidRPr="007145AB" w:rsidRDefault="00122958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74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gridSpan w:val="3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4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0F27A1" w:rsidRPr="007145AB" w:rsidTr="007145AB">
        <w:trPr>
          <w:gridAfter w:val="4"/>
          <w:wAfter w:w="309" w:type="dxa"/>
          <w:trHeight w:hRule="exact" w:val="320"/>
        </w:trPr>
        <w:tc>
          <w:tcPr>
            <w:tcW w:w="156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7A1" w:rsidRPr="007145AB" w:rsidRDefault="00122958">
            <w:pPr>
              <w:ind w:right="60"/>
              <w:rPr>
                <w:sz w:val="24"/>
                <w:szCs w:val="24"/>
                <w:lang w:val="uk-UA"/>
              </w:rPr>
            </w:pPr>
            <w:r w:rsidRPr="007145AB">
              <w:rPr>
                <w:b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1559" w:type="dxa"/>
            <w:gridSpan w:val="3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7A1" w:rsidRPr="007145AB" w:rsidRDefault="00122958">
            <w:pPr>
              <w:rPr>
                <w:sz w:val="24"/>
                <w:szCs w:val="24"/>
                <w:lang w:val="uk-UA"/>
              </w:rPr>
            </w:pPr>
            <w:r w:rsidRPr="007145AB">
              <w:rPr>
                <w:sz w:val="24"/>
                <w:szCs w:val="24"/>
                <w:lang w:val="uk-UA"/>
              </w:rPr>
              <w:t>Дядюнова О.А.</w:t>
            </w:r>
          </w:p>
        </w:tc>
        <w:tc>
          <w:tcPr>
            <w:tcW w:w="40" w:type="dxa"/>
          </w:tcPr>
          <w:p w:rsidR="000F27A1" w:rsidRPr="007145AB" w:rsidRDefault="000F27A1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</w:tbl>
    <w:p w:rsidR="004B61D9" w:rsidRPr="007145AB" w:rsidRDefault="004B61D9">
      <w:pPr>
        <w:rPr>
          <w:sz w:val="24"/>
          <w:szCs w:val="24"/>
          <w:lang w:val="uk-UA"/>
        </w:rPr>
      </w:pPr>
    </w:p>
    <w:sectPr w:rsidR="004B61D9" w:rsidRPr="007145AB" w:rsidSect="004B61D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0F27A1"/>
    <w:rsid w:val="000F27A1"/>
    <w:rsid w:val="00122958"/>
    <w:rsid w:val="002566B3"/>
    <w:rsid w:val="0030640D"/>
    <w:rsid w:val="00396B89"/>
    <w:rsid w:val="003A70E6"/>
    <w:rsid w:val="004700D1"/>
    <w:rsid w:val="004B61D9"/>
    <w:rsid w:val="007145AB"/>
    <w:rsid w:val="007D4B45"/>
    <w:rsid w:val="00802A9A"/>
    <w:rsid w:val="00805AB5"/>
    <w:rsid w:val="00837B11"/>
    <w:rsid w:val="00DE62D9"/>
    <w:rsid w:val="00F0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B61D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2021-11-22T08:39:00Z</dcterms:created>
  <dcterms:modified xsi:type="dcterms:W3CDTF">2021-11-22T09:00:00Z</dcterms:modified>
</cp:coreProperties>
</file>