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C0" w:rsidRDefault="006D1E2D" w:rsidP="006D1E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44BCDDB4" wp14:editId="1C92102B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DC0" w:rsidRDefault="006D1E2D" w:rsidP="006D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25DC0" w:rsidRDefault="006D1E2D" w:rsidP="006D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25DC0" w:rsidRDefault="006D1E2D" w:rsidP="006D1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25DC0" w:rsidRDefault="00325DC0" w:rsidP="006D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DC0" w:rsidRDefault="006D1E2D" w:rsidP="006D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25DC0" w:rsidRDefault="00325DC0" w:rsidP="006D1E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25DC0" w:rsidRDefault="006D1E2D" w:rsidP="006D1E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21 грудня 2021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 w:rsidR="00D8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376</w:t>
      </w:r>
    </w:p>
    <w:p w:rsidR="00325DC0" w:rsidRDefault="00325DC0" w:rsidP="006D1E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25DC0" w:rsidRDefault="006D1E2D" w:rsidP="006D1E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висновків </w:t>
      </w:r>
    </w:p>
    <w:p w:rsidR="00325DC0" w:rsidRDefault="006D1E2D" w:rsidP="006D1E2D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325DC0" w:rsidRDefault="006D1E2D" w:rsidP="006D1E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  <w:bookmarkStart w:id="0" w:name="__DdeLink__2928_1942599768"/>
      <w:bookmarkEnd w:id="0"/>
    </w:p>
    <w:p w:rsidR="00325DC0" w:rsidRDefault="00325DC0" w:rsidP="006D1E2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5DC0" w:rsidRPr="006D1E2D" w:rsidRDefault="006D1E2D" w:rsidP="006D1E2D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04.10.1995 № 629, рішенням третьої позачергової сесії Решетилівської міської ради восьмого скликання від 27.01.2021 № </w:t>
      </w:r>
      <w:bookmarkStart w:id="1" w:name="__DdeLink__4401_1134728214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ІІ</w:t>
      </w:r>
      <w:bookmarkEnd w:id="1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 „Про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325DC0" w:rsidRDefault="006D1E2D" w:rsidP="006D1E2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25DC0" w:rsidRPr="00F6262C" w:rsidRDefault="006D1E2D" w:rsidP="006D1E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6262C">
        <w:rPr>
          <w:rFonts w:ascii="Times New Roman" w:hAnsi="Times New Roman" w:cs="Times New Roman"/>
          <w:bCs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</w:t>
      </w:r>
      <w:r w:rsidR="001E6901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вартість ма</w:t>
      </w:r>
      <w:r w:rsidR="00F626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йна для передачі його в оренду, </w:t>
      </w:r>
      <w:r w:rsidR="00F6262C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F6262C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F6262C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242 </w:t>
      </w:r>
      <w:proofErr w:type="spellStart"/>
      <w:r w:rsidR="00F6262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62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9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262C">
        <w:rPr>
          <w:rFonts w:ascii="Times New Roman" w:hAnsi="Times New Roman" w:cs="Times New Roman"/>
          <w:sz w:val="28"/>
          <w:szCs w:val="28"/>
          <w:lang w:val="uk-UA"/>
        </w:rPr>
        <w:t>м., вартістю 55400,00 грн. (п’ятдесят п’ять тисяч чотириста гривень 00 коп.),</w:t>
      </w:r>
      <w:r w:rsidR="00F626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розташоване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</w:t>
      </w:r>
      <w:r w:rsidR="00F6262C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25DC0" w:rsidRDefault="006D1E2D" w:rsidP="00F6262C">
      <w:pPr>
        <w:pStyle w:val="ac"/>
        <w:tabs>
          <w:tab w:val="left" w:pos="0"/>
          <w:tab w:val="left" w:pos="114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15/1, с.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</w:t>
      </w:r>
      <w:r w:rsidR="00F6262C">
        <w:rPr>
          <w:rFonts w:ascii="Times New Roman" w:hAnsi="Times New Roman" w:cs="Times New Roman"/>
          <w:sz w:val="28"/>
          <w:szCs w:val="28"/>
          <w:lang w:val="uk-UA"/>
        </w:rPr>
        <w:t>якеньківка</w:t>
      </w:r>
      <w:proofErr w:type="spellEnd"/>
      <w:r w:rsidR="00F6262C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області.</w:t>
      </w:r>
    </w:p>
    <w:p w:rsidR="00F6262C" w:rsidRDefault="00F6262C" w:rsidP="00F6262C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F6262C">
        <w:rPr>
          <w:rFonts w:ascii="Times New Roman" w:hAnsi="Times New Roman" w:cs="Times New Roman"/>
          <w:sz w:val="28"/>
          <w:szCs w:val="28"/>
          <w:lang w:val="uk-UA"/>
        </w:rPr>
        <w:t>Затвердити виснов</w:t>
      </w:r>
      <w:r w:rsidR="001E690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F6262C">
        <w:rPr>
          <w:rFonts w:ascii="Times New Roman" w:hAnsi="Times New Roman" w:cs="Times New Roman"/>
          <w:sz w:val="28"/>
          <w:szCs w:val="28"/>
          <w:lang w:val="uk-UA"/>
        </w:rPr>
        <w:t xml:space="preserve"> про вартість майна для передачі його в оренду,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(кімната)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96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м., вартістю 49390,00 грн. (сорок дев’ять тисяч триста дев’яносто гривень 00 коп.)</w:t>
      </w:r>
      <w:r w:rsidRPr="00F626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розташоване за </w:t>
      </w:r>
      <w:proofErr w:type="spellStart"/>
      <w:r w:rsidRPr="00F6262C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325DC0" w:rsidRDefault="00F6262C" w:rsidP="00F626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1E2D"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17, м. Решетилівка, Полтавського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D87C14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C1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7C14"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DC0" w:rsidRDefault="00325DC0" w:rsidP="006D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325DC0" w:rsidSect="006D1E2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C0" w:rsidRDefault="006D1E2D">
      <w:pPr>
        <w:spacing w:line="240" w:lineRule="auto"/>
      </w:pPr>
      <w:r>
        <w:separator/>
      </w:r>
    </w:p>
  </w:endnote>
  <w:endnote w:type="continuationSeparator" w:id="0">
    <w:p w:rsidR="00325DC0" w:rsidRDefault="006D1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C0" w:rsidRDefault="006D1E2D">
      <w:pPr>
        <w:spacing w:after="0"/>
      </w:pPr>
      <w:r>
        <w:separator/>
      </w:r>
    </w:p>
  </w:footnote>
  <w:footnote w:type="continuationSeparator" w:id="0">
    <w:p w:rsidR="00325DC0" w:rsidRDefault="006D1E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suff w:val="space"/>
      <w:lvlText w:val="%1)"/>
      <w:lvlJc w:val="left"/>
      <w:pPr>
        <w:ind w:left="928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left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088"/>
        </w:tabs>
        <w:ind w:left="3088" w:hanging="360"/>
      </w:pPr>
    </w:lvl>
    <w:lvl w:ilvl="5">
      <w:start w:val="1"/>
      <w:numFmt w:val="decimal"/>
      <w:lvlText w:val="%6."/>
      <w:lvlJc w:val="left"/>
      <w:pPr>
        <w:tabs>
          <w:tab w:val="left" w:pos="3448"/>
        </w:tabs>
        <w:ind w:left="3448" w:hanging="360"/>
      </w:pPr>
    </w:lvl>
    <w:lvl w:ilvl="6">
      <w:start w:val="1"/>
      <w:numFmt w:val="decimal"/>
      <w:lvlText w:val="%7."/>
      <w:lvlJc w:val="left"/>
      <w:pPr>
        <w:tabs>
          <w:tab w:val="left" w:pos="3808"/>
        </w:tabs>
        <w:ind w:left="3808" w:hanging="360"/>
      </w:pPr>
    </w:lvl>
    <w:lvl w:ilvl="7">
      <w:start w:val="1"/>
      <w:numFmt w:val="decimal"/>
      <w:lvlText w:val="%8."/>
      <w:lvlJc w:val="left"/>
      <w:pPr>
        <w:tabs>
          <w:tab w:val="left" w:pos="4168"/>
        </w:tabs>
        <w:ind w:left="4168" w:hanging="360"/>
      </w:pPr>
    </w:lvl>
    <w:lvl w:ilvl="8">
      <w:start w:val="1"/>
      <w:numFmt w:val="decimal"/>
      <w:lvlText w:val="%9."/>
      <w:lvlJc w:val="left"/>
      <w:pPr>
        <w:tabs>
          <w:tab w:val="left" w:pos="4528"/>
        </w:tabs>
        <w:ind w:left="45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5DC0"/>
    <w:rsid w:val="001E6901"/>
    <w:rsid w:val="00325DC0"/>
    <w:rsid w:val="006A7278"/>
    <w:rsid w:val="006D1E2D"/>
    <w:rsid w:val="00D87C14"/>
    <w:rsid w:val="00F6262C"/>
    <w:rsid w:val="00FD096F"/>
    <w:rsid w:val="126620AF"/>
    <w:rsid w:val="18180DF5"/>
    <w:rsid w:val="4D600463"/>
    <w:rsid w:val="669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Юля</cp:lastModifiedBy>
  <cp:revision>134</cp:revision>
  <cp:lastPrinted>2021-12-21T13:08:00Z</cp:lastPrinted>
  <dcterms:created xsi:type="dcterms:W3CDTF">2019-09-26T11:25:00Z</dcterms:created>
  <dcterms:modified xsi:type="dcterms:W3CDTF">2021-12-28T08:17:00Z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1049-11.2.0.10382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66C42D2A2BAE43ADA2718C23EFCFAE24</vt:lpwstr>
  </property>
</Properties>
</file>