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5F" w:rsidRDefault="00974136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>т</w:t>
      </w:r>
    </w:p>
    <w:p w:rsidR="00F6735F" w:rsidRDefault="00974136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 wp14:anchorId="5D644449" wp14:editId="6A9C9223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35F" w:rsidRDefault="00974136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F6735F" w:rsidRDefault="00974136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F6735F" w:rsidRDefault="00974136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F6735F" w:rsidRDefault="00F6735F">
      <w:pPr>
        <w:jc w:val="center"/>
        <w:rPr>
          <w:b/>
          <w:sz w:val="28"/>
          <w:szCs w:val="28"/>
        </w:rPr>
      </w:pPr>
    </w:p>
    <w:p w:rsidR="00F6735F" w:rsidRDefault="00974136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F6735F" w:rsidRDefault="00F6735F">
      <w:pPr>
        <w:rPr>
          <w:b/>
          <w:sz w:val="28"/>
          <w:szCs w:val="28"/>
        </w:rPr>
      </w:pPr>
    </w:p>
    <w:p w:rsidR="00F6735F" w:rsidRDefault="00974136">
      <w:r>
        <w:rPr>
          <w:sz w:val="28"/>
          <w:szCs w:val="28"/>
        </w:rPr>
        <w:t xml:space="preserve">29 грудня 2021 року                                                                                          № </w:t>
      </w:r>
      <w:r w:rsidR="00D0114D">
        <w:rPr>
          <w:sz w:val="28"/>
          <w:szCs w:val="28"/>
        </w:rPr>
        <w:t>391</w:t>
      </w:r>
    </w:p>
    <w:p w:rsidR="00F6735F" w:rsidRDefault="00F6735F">
      <w:pPr>
        <w:rPr>
          <w:sz w:val="28"/>
          <w:szCs w:val="28"/>
        </w:rPr>
      </w:pPr>
    </w:p>
    <w:p w:rsidR="00F6735F" w:rsidRDefault="00974136">
      <w:p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Переліку </w:t>
      </w:r>
    </w:p>
    <w:p w:rsidR="00F6735F" w:rsidRDefault="00974136">
      <w:pPr>
        <w:rPr>
          <w:sz w:val="28"/>
          <w:szCs w:val="28"/>
          <w:highlight w:val="white"/>
        </w:rPr>
      </w:pPr>
      <w:r>
        <w:rPr>
          <w:sz w:val="28"/>
          <w:szCs w:val="28"/>
        </w:rPr>
        <w:t>об’єктів</w:t>
      </w:r>
      <w:r>
        <w:t xml:space="preserve"> </w:t>
      </w:r>
      <w:r>
        <w:rPr>
          <w:sz w:val="28"/>
          <w:szCs w:val="28"/>
        </w:rPr>
        <w:t xml:space="preserve">та видів </w:t>
      </w:r>
      <w:r>
        <w:rPr>
          <w:sz w:val="28"/>
          <w:szCs w:val="28"/>
          <w:highlight w:val="white"/>
        </w:rPr>
        <w:t xml:space="preserve">безоплатних </w:t>
      </w:r>
    </w:p>
    <w:p w:rsidR="00F6735F" w:rsidRDefault="00974136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громадських та</w:t>
      </w:r>
      <w:r>
        <w:t xml:space="preserve"> </w:t>
      </w:r>
      <w:r>
        <w:rPr>
          <w:sz w:val="28"/>
          <w:szCs w:val="28"/>
          <w:highlight w:val="white"/>
        </w:rPr>
        <w:t xml:space="preserve">оплачуваних </w:t>
      </w:r>
      <w:bookmarkStart w:id="0" w:name="__DdeLink__2724_1157231421"/>
    </w:p>
    <w:p w:rsidR="00F6735F" w:rsidRDefault="00974136">
      <w:r>
        <w:rPr>
          <w:sz w:val="28"/>
          <w:szCs w:val="28"/>
          <w:highlight w:val="white"/>
        </w:rPr>
        <w:t>суспільно корисних робіт</w:t>
      </w:r>
      <w:r>
        <w:t xml:space="preserve"> </w:t>
      </w:r>
      <w:r>
        <w:rPr>
          <w:sz w:val="28"/>
          <w:szCs w:val="28"/>
          <w:highlight w:val="white"/>
        </w:rPr>
        <w:t>на 2022 рік</w:t>
      </w:r>
      <w:bookmarkEnd w:id="0"/>
    </w:p>
    <w:p w:rsidR="00F6735F" w:rsidRDefault="00F6735F">
      <w:pPr>
        <w:rPr>
          <w:sz w:val="28"/>
          <w:szCs w:val="28"/>
        </w:rPr>
      </w:pPr>
    </w:p>
    <w:p w:rsidR="00F6735F" w:rsidRDefault="00974136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Керуючись підпунктом 17 пункту „б” частини першої статті 34 Закону України „Про місцеве самоврядування в Україні”, </w:t>
      </w:r>
      <w:r w:rsidRPr="00974136">
        <w:rPr>
          <w:color w:val="000000"/>
          <w:sz w:val="28"/>
          <w:szCs w:val="28"/>
        </w:rPr>
        <w:t>рішенням виконавчого комітету Решетилівської міської ради від 29.12.2020 № 226 „Про затвердження Плану роботи виконавчого комітету Решетилівської міської ради на 2021 рік”</w:t>
      </w:r>
      <w:r>
        <w:rPr>
          <w:color w:val="000000"/>
          <w:sz w:val="28"/>
          <w:szCs w:val="28"/>
          <w:shd w:val="clear" w:color="auto" w:fill="FFFFFF"/>
        </w:rPr>
        <w:t xml:space="preserve"> та з метою належного виконання судових рішень щодо відбування адміністративних стягнень порушниками та засудженими особами, </w:t>
      </w:r>
      <w:r>
        <w:rPr>
          <w:sz w:val="28"/>
          <w:szCs w:val="28"/>
        </w:rPr>
        <w:t>виконавчий комітет Решетилівської  міської ради</w:t>
      </w:r>
    </w:p>
    <w:p w:rsidR="00F6735F" w:rsidRDefault="00974136">
      <w:pPr>
        <w:jc w:val="both"/>
      </w:pPr>
      <w:r>
        <w:rPr>
          <w:b/>
          <w:bCs/>
          <w:sz w:val="28"/>
          <w:szCs w:val="28"/>
        </w:rPr>
        <w:t>ВИРІШИВ:</w:t>
      </w:r>
    </w:p>
    <w:p w:rsidR="00F6735F" w:rsidRDefault="00F6735F">
      <w:pPr>
        <w:jc w:val="both"/>
        <w:rPr>
          <w:b/>
          <w:bCs/>
          <w:sz w:val="28"/>
          <w:szCs w:val="28"/>
        </w:rPr>
      </w:pPr>
    </w:p>
    <w:p w:rsidR="00F6735F" w:rsidRDefault="00974136">
      <w:pPr>
        <w:ind w:firstLine="708"/>
        <w:jc w:val="both"/>
      </w:pPr>
      <w:r>
        <w:rPr>
          <w:sz w:val="28"/>
          <w:szCs w:val="28"/>
        </w:rPr>
        <w:t xml:space="preserve">1. Затвердити Перелік об’єктів та види </w:t>
      </w:r>
      <w:r>
        <w:rPr>
          <w:sz w:val="28"/>
          <w:szCs w:val="28"/>
          <w:highlight w:val="white"/>
        </w:rPr>
        <w:t xml:space="preserve">безоплатних громадських та оплачуваних суспільно корисних робіт на 2022 рік </w:t>
      </w:r>
      <w:r w:rsidRPr="006C3D67">
        <w:rPr>
          <w:sz w:val="28"/>
          <w:szCs w:val="28"/>
        </w:rPr>
        <w:t>для відбування адміністративних стягнень порушників та засуджених осіб,</w:t>
      </w:r>
      <w:r>
        <w:rPr>
          <w:sz w:val="28"/>
          <w:szCs w:val="28"/>
        </w:rPr>
        <w:t xml:space="preserve"> згідно постанов суду (додається).</w:t>
      </w:r>
    </w:p>
    <w:p w:rsidR="00F6735F" w:rsidRDefault="00974136">
      <w:pPr>
        <w:ind w:firstLine="708"/>
        <w:jc w:val="both"/>
      </w:pPr>
      <w:r>
        <w:rPr>
          <w:sz w:val="28"/>
          <w:szCs w:val="28"/>
        </w:rPr>
        <w:t xml:space="preserve">2. Контроль за виконанням порушниками та засудженими особами суспільно корисних робіт, дотримання ними правил техніки безпеки, покласти на заступника міського голови з питань діяльності виконавчих органів </w:t>
      </w:r>
      <w:r w:rsidR="002A12CB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Невмержицького</w:t>
      </w:r>
      <w:proofErr w:type="spellEnd"/>
      <w:r>
        <w:rPr>
          <w:sz w:val="28"/>
          <w:szCs w:val="28"/>
        </w:rPr>
        <w:t xml:space="preserve"> Ю.М.</w:t>
      </w:r>
    </w:p>
    <w:p w:rsidR="00F6735F" w:rsidRDefault="00F6735F">
      <w:pPr>
        <w:tabs>
          <w:tab w:val="left" w:pos="288"/>
        </w:tabs>
        <w:jc w:val="both"/>
        <w:rPr>
          <w:sz w:val="28"/>
          <w:szCs w:val="28"/>
        </w:rPr>
      </w:pPr>
    </w:p>
    <w:p w:rsidR="00F6735F" w:rsidRDefault="00F6735F">
      <w:pPr>
        <w:tabs>
          <w:tab w:val="left" w:pos="288"/>
        </w:tabs>
        <w:jc w:val="both"/>
        <w:rPr>
          <w:sz w:val="28"/>
          <w:szCs w:val="28"/>
        </w:rPr>
      </w:pPr>
    </w:p>
    <w:p w:rsidR="00F6735F" w:rsidRDefault="00F6735F">
      <w:pPr>
        <w:tabs>
          <w:tab w:val="left" w:pos="288"/>
        </w:tabs>
        <w:jc w:val="both"/>
        <w:rPr>
          <w:sz w:val="28"/>
          <w:szCs w:val="28"/>
        </w:rPr>
      </w:pPr>
    </w:p>
    <w:p w:rsidR="00F6735F" w:rsidRDefault="00F6735F">
      <w:pPr>
        <w:tabs>
          <w:tab w:val="left" w:pos="288"/>
        </w:tabs>
        <w:jc w:val="both"/>
        <w:rPr>
          <w:sz w:val="28"/>
          <w:szCs w:val="28"/>
        </w:rPr>
      </w:pPr>
    </w:p>
    <w:p w:rsidR="00F6735F" w:rsidRDefault="00F6735F">
      <w:pPr>
        <w:jc w:val="both"/>
        <w:rPr>
          <w:sz w:val="28"/>
          <w:szCs w:val="28"/>
        </w:rPr>
      </w:pPr>
    </w:p>
    <w:p w:rsidR="00F6735F" w:rsidRDefault="00D0114D">
      <w:pPr>
        <w:jc w:val="both"/>
        <w:rPr>
          <w:sz w:val="28"/>
          <w:szCs w:val="28"/>
        </w:rPr>
      </w:pPr>
      <w:r w:rsidRPr="00D0114D">
        <w:rPr>
          <w:sz w:val="28"/>
          <w:szCs w:val="28"/>
        </w:rPr>
        <w:t>Міський голова</w:t>
      </w:r>
      <w:r w:rsidRPr="00D0114D">
        <w:rPr>
          <w:sz w:val="28"/>
          <w:szCs w:val="28"/>
        </w:rPr>
        <w:tab/>
      </w:r>
      <w:r w:rsidRPr="00D0114D">
        <w:rPr>
          <w:sz w:val="28"/>
          <w:szCs w:val="28"/>
        </w:rPr>
        <w:tab/>
      </w:r>
      <w:r w:rsidRPr="00D0114D">
        <w:rPr>
          <w:sz w:val="28"/>
          <w:szCs w:val="28"/>
        </w:rPr>
        <w:tab/>
      </w:r>
      <w:r w:rsidRPr="00D0114D">
        <w:rPr>
          <w:sz w:val="28"/>
          <w:szCs w:val="28"/>
        </w:rPr>
        <w:tab/>
      </w:r>
      <w:r w:rsidRPr="00D0114D">
        <w:rPr>
          <w:sz w:val="28"/>
          <w:szCs w:val="28"/>
        </w:rPr>
        <w:tab/>
      </w:r>
      <w:r w:rsidRPr="00D0114D">
        <w:rPr>
          <w:sz w:val="28"/>
          <w:szCs w:val="28"/>
        </w:rPr>
        <w:tab/>
      </w:r>
      <w:r w:rsidRPr="00D0114D">
        <w:rPr>
          <w:sz w:val="28"/>
          <w:szCs w:val="28"/>
        </w:rPr>
        <w:tab/>
      </w:r>
      <w:r w:rsidRPr="00D0114D">
        <w:rPr>
          <w:sz w:val="28"/>
          <w:szCs w:val="28"/>
        </w:rPr>
        <w:tab/>
        <w:t>О.А Дядюнова</w:t>
      </w:r>
    </w:p>
    <w:p w:rsidR="00F6735F" w:rsidRDefault="00F6735F">
      <w:pPr>
        <w:jc w:val="both"/>
        <w:rPr>
          <w:sz w:val="28"/>
          <w:szCs w:val="28"/>
        </w:rPr>
      </w:pPr>
    </w:p>
    <w:p w:rsidR="00F6735F" w:rsidRDefault="00F6735F">
      <w:pPr>
        <w:jc w:val="both"/>
        <w:rPr>
          <w:sz w:val="28"/>
          <w:szCs w:val="28"/>
        </w:rPr>
      </w:pPr>
    </w:p>
    <w:p w:rsidR="00F6735F" w:rsidRDefault="00F6735F">
      <w:pPr>
        <w:jc w:val="both"/>
        <w:rPr>
          <w:sz w:val="28"/>
          <w:szCs w:val="28"/>
        </w:rPr>
      </w:pPr>
    </w:p>
    <w:p w:rsidR="00F6735F" w:rsidRDefault="00F6735F">
      <w:pPr>
        <w:jc w:val="both"/>
        <w:rPr>
          <w:sz w:val="28"/>
          <w:szCs w:val="28"/>
        </w:rPr>
      </w:pPr>
    </w:p>
    <w:p w:rsidR="00F6735F" w:rsidRDefault="00F6735F">
      <w:pPr>
        <w:jc w:val="both"/>
        <w:rPr>
          <w:sz w:val="28"/>
          <w:szCs w:val="28"/>
        </w:rPr>
      </w:pPr>
    </w:p>
    <w:p w:rsidR="00D0114D" w:rsidRDefault="00D0114D">
      <w:pPr>
        <w:jc w:val="both"/>
        <w:rPr>
          <w:sz w:val="28"/>
          <w:szCs w:val="28"/>
        </w:rPr>
      </w:pPr>
    </w:p>
    <w:p w:rsidR="00F6735F" w:rsidRDefault="00F6735F">
      <w:pPr>
        <w:jc w:val="both"/>
        <w:rPr>
          <w:sz w:val="28"/>
          <w:szCs w:val="28"/>
        </w:rPr>
      </w:pPr>
    </w:p>
    <w:tbl>
      <w:tblPr>
        <w:tblW w:w="969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1"/>
        <w:gridCol w:w="2372"/>
        <w:gridCol w:w="4111"/>
      </w:tblGrid>
      <w:tr w:rsidR="00F6735F">
        <w:tc>
          <w:tcPr>
            <w:tcW w:w="3211" w:type="dxa"/>
            <w:shd w:val="clear" w:color="auto" w:fill="auto"/>
          </w:tcPr>
          <w:p w:rsidR="00F6735F" w:rsidRDefault="00F6735F">
            <w:pPr>
              <w:pStyle w:val="a8"/>
            </w:pPr>
          </w:p>
        </w:tc>
        <w:tc>
          <w:tcPr>
            <w:tcW w:w="2372" w:type="dxa"/>
            <w:shd w:val="clear" w:color="auto" w:fill="auto"/>
          </w:tcPr>
          <w:p w:rsidR="00F6735F" w:rsidRDefault="00F6735F">
            <w:pPr>
              <w:pStyle w:val="a8"/>
            </w:pPr>
          </w:p>
        </w:tc>
        <w:tc>
          <w:tcPr>
            <w:tcW w:w="4111" w:type="dxa"/>
            <w:shd w:val="clear" w:color="auto" w:fill="auto"/>
          </w:tcPr>
          <w:p w:rsidR="00F6735F" w:rsidRDefault="00974136">
            <w:pPr>
              <w:pStyle w:val="a8"/>
            </w:pPr>
            <w:r>
              <w:rPr>
                <w:sz w:val="28"/>
                <w:szCs w:val="28"/>
              </w:rPr>
              <w:t>ЗАТВЕРДЖЕНО</w:t>
            </w:r>
          </w:p>
          <w:p w:rsidR="00F6735F" w:rsidRDefault="0097413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виконавчого комітету Решетилівської міської ради</w:t>
            </w:r>
          </w:p>
          <w:p w:rsidR="00F6735F" w:rsidRDefault="0097413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грудня 2021 року № </w:t>
            </w:r>
            <w:r w:rsidR="00EE36DC">
              <w:rPr>
                <w:sz w:val="28"/>
                <w:szCs w:val="28"/>
              </w:rPr>
              <w:t>391</w:t>
            </w:r>
            <w:bookmarkStart w:id="1" w:name="_GoBack"/>
            <w:bookmarkEnd w:id="1"/>
          </w:p>
        </w:tc>
      </w:tr>
    </w:tbl>
    <w:p w:rsidR="00F6735F" w:rsidRDefault="00F6735F">
      <w:pPr>
        <w:jc w:val="both"/>
        <w:rPr>
          <w:rFonts w:cs="Times New Roman"/>
          <w:sz w:val="28"/>
          <w:szCs w:val="28"/>
        </w:rPr>
      </w:pPr>
    </w:p>
    <w:p w:rsidR="00F6735F" w:rsidRDefault="0097413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Перелік об’єктів та видів безоплатних громадських та оплачуваних</w:t>
      </w:r>
    </w:p>
    <w:p w:rsidR="00F6735F" w:rsidRDefault="00974136">
      <w:pPr>
        <w:jc w:val="center"/>
      </w:pPr>
      <w:r>
        <w:rPr>
          <w:rFonts w:cs="Times New Roman"/>
          <w:sz w:val="28"/>
          <w:szCs w:val="28"/>
        </w:rPr>
        <w:t xml:space="preserve"> суспільно корисних робіт на 2022 рік</w:t>
      </w:r>
    </w:p>
    <w:p w:rsidR="00F6735F" w:rsidRDefault="00F6735F">
      <w:pPr>
        <w:jc w:val="center"/>
        <w:rPr>
          <w:rFonts w:cs="Times New Roman"/>
          <w:sz w:val="28"/>
          <w:szCs w:val="28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F6735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735F" w:rsidRDefault="00974136">
            <w:pPr>
              <w:pStyle w:val="a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Перелік об’єктів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35F" w:rsidRDefault="0097413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Види  робіт</w:t>
            </w:r>
          </w:p>
        </w:tc>
      </w:tr>
      <w:tr w:rsidR="00F6735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735F" w:rsidRDefault="0097413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Вулиці, провулки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35F" w:rsidRDefault="0097413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сміття</w:t>
            </w:r>
          </w:p>
          <w:p w:rsidR="00F6735F" w:rsidRDefault="0097413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Завантаження сміття</w:t>
            </w:r>
          </w:p>
          <w:p w:rsidR="00F6735F" w:rsidRDefault="0097413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Підмітання доріг, тротуарів</w:t>
            </w:r>
          </w:p>
          <w:p w:rsidR="00F6735F" w:rsidRDefault="0097413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Посипка доріг, тротуарів піщано-сольовою сумішшю в зимовий період</w:t>
            </w:r>
          </w:p>
          <w:p w:rsidR="00F6735F" w:rsidRDefault="0097413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Розчистка доріг, тротуарів від снігу</w:t>
            </w:r>
          </w:p>
          <w:p w:rsidR="00F6735F" w:rsidRDefault="0097413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Прочистка </w:t>
            </w:r>
            <w:proofErr w:type="spellStart"/>
            <w:r>
              <w:rPr>
                <w:sz w:val="28"/>
                <w:szCs w:val="28"/>
              </w:rPr>
              <w:t>водовідведних</w:t>
            </w:r>
            <w:proofErr w:type="spellEnd"/>
            <w:r>
              <w:rPr>
                <w:sz w:val="28"/>
                <w:szCs w:val="28"/>
              </w:rPr>
              <w:t xml:space="preserve"> канав</w:t>
            </w:r>
          </w:p>
          <w:p w:rsidR="00F6735F" w:rsidRDefault="0097413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Побілка стовбурів дерев, тротуарів</w:t>
            </w:r>
          </w:p>
          <w:p w:rsidR="00F6735F" w:rsidRDefault="0097413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Обкошування бур’янів</w:t>
            </w:r>
          </w:p>
          <w:p w:rsidR="00F6735F" w:rsidRDefault="0097413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9.Прибирання сухого листя, спилювання сухих гілок</w:t>
            </w:r>
          </w:p>
          <w:p w:rsidR="00F6735F" w:rsidRDefault="0097413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Фарбування парканів</w:t>
            </w:r>
          </w:p>
        </w:tc>
      </w:tr>
      <w:tr w:rsidR="00F6735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735F" w:rsidRDefault="0097413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Кладовища в межах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35F" w:rsidRDefault="0097413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 w:rsidR="00F6735F" w:rsidRDefault="0097413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Розчистка від снігу проходів</w:t>
            </w:r>
          </w:p>
        </w:tc>
      </w:tr>
      <w:tr w:rsidR="00F6735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735F" w:rsidRDefault="0097413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 в межах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35F" w:rsidRDefault="0097413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 w:rsidR="00F6735F" w:rsidRDefault="0097413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Розчистка від снігу доріжок</w:t>
            </w:r>
            <w:bookmarkStart w:id="2" w:name="__DdeLink__1030_2999593462"/>
            <w:bookmarkEnd w:id="2"/>
          </w:p>
        </w:tc>
      </w:tr>
      <w:tr w:rsidR="00F6735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735F" w:rsidRDefault="0097413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 в межах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35F" w:rsidRDefault="0097413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1.Прибирання проїжджої частини, тротуарів</w:t>
            </w:r>
          </w:p>
          <w:p w:rsidR="00F6735F" w:rsidRDefault="0097413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Фарбування мостів</w:t>
            </w:r>
          </w:p>
        </w:tc>
      </w:tr>
      <w:tr w:rsidR="00F6735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735F" w:rsidRDefault="0097413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Території біля пам’ятників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35F" w:rsidRDefault="0097413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 w:rsidR="00F6735F" w:rsidRDefault="0097413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Розчистка від снігу доріжок</w:t>
            </w:r>
          </w:p>
        </w:tc>
      </w:tr>
      <w:tr w:rsidR="00F6735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735F" w:rsidRDefault="00974136">
            <w:pPr>
              <w:pStyle w:val="a8"/>
            </w:pPr>
            <w:r>
              <w:rPr>
                <w:sz w:val="28"/>
                <w:szCs w:val="28"/>
              </w:rPr>
              <w:t>Зони відпочинку в межах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35F" w:rsidRDefault="0097413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Прибирання та завантаження сміття</w:t>
            </w:r>
          </w:p>
        </w:tc>
      </w:tr>
    </w:tbl>
    <w:p w:rsidR="00F6735F" w:rsidRDefault="00F6735F">
      <w:pPr>
        <w:tabs>
          <w:tab w:val="left" w:pos="7088"/>
        </w:tabs>
        <w:rPr>
          <w:sz w:val="28"/>
          <w:szCs w:val="28"/>
        </w:rPr>
      </w:pPr>
    </w:p>
    <w:p w:rsidR="00F6735F" w:rsidRDefault="00F6735F">
      <w:pPr>
        <w:tabs>
          <w:tab w:val="left" w:pos="7088"/>
        </w:tabs>
        <w:rPr>
          <w:sz w:val="28"/>
          <w:szCs w:val="28"/>
        </w:rPr>
      </w:pPr>
    </w:p>
    <w:p w:rsidR="00F6735F" w:rsidRDefault="00F6735F">
      <w:pPr>
        <w:tabs>
          <w:tab w:val="left" w:pos="7088"/>
        </w:tabs>
        <w:rPr>
          <w:sz w:val="28"/>
          <w:szCs w:val="28"/>
        </w:rPr>
      </w:pPr>
    </w:p>
    <w:p w:rsidR="00F6735F" w:rsidRDefault="0097413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відділу сім’ї, </w:t>
      </w:r>
    </w:p>
    <w:p w:rsidR="00F6735F" w:rsidRDefault="00974136">
      <w:pPr>
        <w:jc w:val="both"/>
      </w:pPr>
      <w:r>
        <w:rPr>
          <w:rFonts w:cs="Times New Roman"/>
          <w:sz w:val="28"/>
          <w:szCs w:val="28"/>
        </w:rPr>
        <w:t>соціального захисту та охорони здоров’я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Д.С. Момот</w:t>
      </w:r>
    </w:p>
    <w:sectPr w:rsidR="00F6735F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E18"/>
    <w:multiLevelType w:val="multilevel"/>
    <w:tmpl w:val="D9EE2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5F"/>
    <w:rsid w:val="002A12CB"/>
    <w:rsid w:val="00545DE5"/>
    <w:rsid w:val="006C3D67"/>
    <w:rsid w:val="00974136"/>
    <w:rsid w:val="00D0114D"/>
    <w:rsid w:val="00EE36DC"/>
    <w:rsid w:val="00F6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kern w:val="2"/>
      <w:sz w:val="24"/>
      <w:szCs w:val="24"/>
      <w:lang w:val="uk-UA" w:eastAsia="zh-CN" w:bidi="hi-IN"/>
    </w:rPr>
  </w:style>
  <w:style w:type="paragraph" w:styleId="2">
    <w:name w:val="heading 2"/>
    <w:basedOn w:val="a"/>
    <w:next w:val="a"/>
    <w:qFormat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qFormat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customStyle="1" w:styleId="111">
    <w:name w:val="Указатель111"/>
    <w:basedOn w:val="a"/>
    <w:qFormat/>
    <w:pPr>
      <w:suppressLineNumbers/>
    </w:pPr>
    <w:rPr>
      <w:rFonts w:cs="Lucida Sans"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customStyle="1" w:styleId="110">
    <w:name w:val="Указатель11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qFormat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9">
    <w:name w:val="List Paragraph"/>
    <w:basedOn w:val="a"/>
    <w:uiPriority w:val="99"/>
    <w:qFormat/>
    <w:rsid w:val="00B330D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kern w:val="2"/>
      <w:sz w:val="24"/>
      <w:szCs w:val="24"/>
      <w:lang w:val="uk-UA" w:eastAsia="zh-CN" w:bidi="hi-IN"/>
    </w:rPr>
  </w:style>
  <w:style w:type="paragraph" w:styleId="2">
    <w:name w:val="heading 2"/>
    <w:basedOn w:val="a"/>
    <w:next w:val="a"/>
    <w:qFormat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qFormat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customStyle="1" w:styleId="111">
    <w:name w:val="Указатель111"/>
    <w:basedOn w:val="a"/>
    <w:qFormat/>
    <w:pPr>
      <w:suppressLineNumbers/>
    </w:pPr>
    <w:rPr>
      <w:rFonts w:cs="Lucida Sans"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customStyle="1" w:styleId="110">
    <w:name w:val="Указатель11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qFormat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9">
    <w:name w:val="List Paragraph"/>
    <w:basedOn w:val="a"/>
    <w:uiPriority w:val="99"/>
    <w:qFormat/>
    <w:rsid w:val="00B330D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15</cp:revision>
  <cp:lastPrinted>2021-12-29T13:54:00Z</cp:lastPrinted>
  <dcterms:created xsi:type="dcterms:W3CDTF">2021-12-08T12:40:00Z</dcterms:created>
  <dcterms:modified xsi:type="dcterms:W3CDTF">2021-12-29T13:55:00Z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