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1270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-608330</wp:posOffset>
            </wp:positionV>
            <wp:extent cx="436880" cy="6178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351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7410" w:leader="none"/>
        </w:tabs>
        <w:rPr/>
      </w:pP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лип</w:t>
      </w:r>
      <w:r>
        <w:rPr>
          <w:sz w:val="28"/>
          <w:szCs w:val="28"/>
          <w:lang w:val="uk-UA"/>
        </w:rPr>
        <w:t xml:space="preserve">ня 2021 року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181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створення тимчасової комісії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розгляду земельного спору</w:t>
      </w:r>
    </w:p>
    <w:p>
      <w:pPr>
        <w:pStyle w:val="Normal"/>
        <w:spacing w:lineRule="auto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>Керуючись статтею 158 Земельного кодексу України, статтею 42 Закону України ,, Про місцеве самоврядування в Україні’’, з метою вирішення земельного спору згідно поданої заяви гр. Зубрицького М.О. на території Решетилівської міської ради,</w:t>
      </w:r>
    </w:p>
    <w:p>
      <w:pPr>
        <w:pStyle w:val="Normal"/>
        <w:spacing w:lineRule="auto" w:line="240"/>
        <w:rPr/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spacing w:lineRule="auto" w:line="24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 Створити тимчасову ко</w:t>
      </w:r>
      <w:r>
        <w:rPr>
          <w:sz w:val="28"/>
          <w:szCs w:val="28"/>
          <w:lang w:val="uk-UA"/>
        </w:rPr>
        <w:t>місію з розгляду земельного спору.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 Затвердити персональний склад комісії</w:t>
      </w:r>
      <w:r>
        <w:rPr>
          <w:sz w:val="28"/>
          <w:szCs w:val="28"/>
        </w:rPr>
        <w:t>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Колесн</w:t>
      </w:r>
      <w:r>
        <w:rPr>
          <w:sz w:val="28"/>
          <w:szCs w:val="28"/>
          <w:lang w:val="uk-UA"/>
        </w:rPr>
        <w:t>іченко Антон Володимирович – заступник міського голови з питань діяльності виконавчих органів ради, голова комісії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uk-UA"/>
        </w:rPr>
        <w:t>Грибельник Дмитро Сергійович – спеціаліст 1 категорії відділу земельних ресурсів та охорони навколишнього середовища виконавчого комітету міської ради, секретар комісії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Захарченко В</w:t>
      </w:r>
      <w:r>
        <w:rPr>
          <w:sz w:val="28"/>
          <w:szCs w:val="28"/>
          <w:lang w:val="uk-UA"/>
        </w:rPr>
        <w:t>італій Григорович – голова постійної комісії з питань земельних відносин, екології, житлово-комунального господарства, архітектури, інфраструктури, комунальної власності та приватизації, член комісії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Колот</w:t>
      </w:r>
      <w:r>
        <w:rPr>
          <w:sz w:val="28"/>
          <w:szCs w:val="28"/>
          <w:lang w:val="uk-UA"/>
        </w:rPr>
        <w:t xml:space="preserve">ій Сергій Васильович – депутат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кликання, член комісії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) Пилявський В</w:t>
      </w:r>
      <w:r>
        <w:rPr>
          <w:sz w:val="28"/>
          <w:szCs w:val="28"/>
          <w:lang w:val="uk-UA"/>
        </w:rPr>
        <w:t>італій Володимирович –  інженер — землевпорядник Комунального підприємства „Землемір” Решетилівської міської ради Полтавської області;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  <w:lang w:val="uk-UA"/>
        </w:rPr>
        <w:t>6) Ятчик Наталія Олексіївна – заступник начальника відділу земельних ресурсів та охорони навколишнього середовища виконавчого комітету міської ради, член комісії.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 Відділу земельних ресурсів та охорони навколишнього середовища виконавчого комітету міської ради (Ятчик Н.О)</w:t>
      </w:r>
      <w:r>
        <w:rPr>
          <w:sz w:val="28"/>
          <w:szCs w:val="28"/>
        </w:rPr>
        <w:t>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пов</w:t>
      </w:r>
      <w:r>
        <w:rPr>
          <w:sz w:val="28"/>
          <w:szCs w:val="28"/>
          <w:lang w:val="uk-UA"/>
        </w:rPr>
        <w:t>ідомити зацікавлених осіб про дату проведення розгляду земельного спору</w:t>
      </w:r>
      <w:r>
        <w:rPr>
          <w:sz w:val="28"/>
          <w:szCs w:val="28"/>
        </w:rPr>
        <w:t>;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скласти акти за результатами розгляду заяви.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цього розпорядження залишаю за собою.</w:t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7200" w:leader="none"/>
        </w:tabs>
        <w:spacing w:lineRule="auto" w:line="240"/>
        <w:rPr/>
      </w:pPr>
      <w:r>
        <w:rPr>
          <w:sz w:val="28"/>
          <w:szCs w:val="28"/>
          <w:lang w:val="uk-UA"/>
        </w:rPr>
        <w:t>Секретар міської ради</w:t>
        <w:tab/>
        <w:t>Т.А.Малиш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b5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LibreOffice/6.1.0.3$Windows_X86_64 LibreOffice_project/efb621ed25068d70781dc026f7e9c5187a4decd1</Application>
  <Pages>2</Pages>
  <Words>261</Words>
  <Characters>1492</Characters>
  <CharactersWithSpaces>1750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2021-07-05T08:35:00Z</dcterms:created>
  <dc:creator>NEC</dc:creator>
  <dc:description/>
  <dc:language>uk-UA</dc:language>
  <cp:lastModifiedBy/>
  <cp:lastPrinted>2021-07-05T14:17:27Z</cp:lastPrinted>
  <dcterms:modified xsi:type="dcterms:W3CDTF">2021-07-05T14:17:40Z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