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2790190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/>
      </w:pPr>
      <w:r>
        <w:rPr/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/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вісімнадцята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/>
      </w:pPr>
      <w:r>
        <w:rPr>
          <w:b/>
          <w:bCs/>
          <w:lang w:val="uk-UA"/>
        </w:rPr>
        <w:t>РІШЕННЯ</w:t>
      </w:r>
    </w:p>
    <w:p>
      <w:pPr>
        <w:pStyle w:val="Style15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jc w:val="both"/>
        <w:rPr/>
      </w:pPr>
      <w:r>
        <w:rPr>
          <w:bCs/>
          <w:lang w:val="uk-UA"/>
        </w:rPr>
        <w:t>26  січня 2022 року                                                                          № 950</w:t>
      </w:r>
      <w:r>
        <w:rPr>
          <w:bCs/>
          <w:color w:val="000000"/>
          <w:lang w:val="uk-UA"/>
        </w:rPr>
        <w:t>- 18</w:t>
      </w:r>
      <w:r>
        <w:rPr>
          <w:bCs/>
          <w:lang w:val="uk-UA"/>
        </w:rPr>
        <w:t xml:space="preserve">- </w:t>
      </w:r>
      <w:r>
        <w:rPr>
          <w:bCs/>
          <w:lang w:val="en-US"/>
        </w:rPr>
        <w:t>VII</w:t>
      </w:r>
      <w:r>
        <w:rPr>
          <w:bCs/>
          <w:lang w:val="uk-UA"/>
        </w:rPr>
        <w:t xml:space="preserve">І      </w:t>
      </w:r>
    </w:p>
    <w:p>
      <w:pPr>
        <w:pStyle w:val="Normal"/>
        <w:ind w:right="282" w:hanging="0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57" w:hanging="0"/>
        <w:jc w:val="both"/>
        <w:rPr/>
      </w:pPr>
      <w:bookmarkStart w:id="0" w:name="__DdeLink__551_2663220956"/>
      <w:r>
        <w:rPr>
          <w:bCs/>
          <w:sz w:val="28"/>
          <w:szCs w:val="28"/>
          <w:lang w:val="uk-UA"/>
        </w:rPr>
        <w:t>Про поновлення</w:t>
      </w:r>
      <w:r>
        <w:rPr>
          <w:lang w:val="uk-UA"/>
        </w:rPr>
        <w:t xml:space="preserve"> </w:t>
      </w:r>
      <w:bookmarkEnd w:id="0"/>
      <w:r>
        <w:rPr>
          <w:bCs/>
          <w:sz w:val="28"/>
          <w:szCs w:val="28"/>
          <w:lang w:val="uk-UA"/>
        </w:rPr>
        <w:t xml:space="preserve"> договору оренди землі Рашевському А.М. та внесення змін до нього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0"/>
        <w:jc w:val="both"/>
        <w:rPr/>
      </w:pPr>
      <w:r>
        <w:rPr>
          <w:sz w:val="28"/>
          <w:szCs w:val="28"/>
          <w:lang w:val="uk-UA"/>
        </w:rPr>
        <w:t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 „Про оренду землі”, „Про державну реєстрацію речових прав на нерухоме майно та їх обтяжень”, розглянувши заяву Рашевського А.М., Решетилівська міська рада</w:t>
      </w:r>
    </w:p>
    <w:p>
      <w:pPr>
        <w:pStyle w:val="Normal"/>
        <w:ind w:right="282" w:hanging="0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sz w:val="28"/>
          <w:szCs w:val="28"/>
          <w:lang w:val="uk-UA"/>
        </w:rPr>
        <w:tab/>
        <w:t xml:space="preserve">1. Поновити Рашевському Анатолію Миколайовичу договір оренди землі </w:t>
      </w:r>
      <w:r>
        <w:rPr>
          <w:bCs/>
          <w:sz w:val="28"/>
          <w:szCs w:val="28"/>
          <w:lang w:val="uk-UA"/>
        </w:rPr>
        <w:t>від 12.07.2016 (номер запису про інше речове право 16483901 від 13.09.2016), укладений між Решетилівською селищною радою та  Рашевським Анатолієм Миколайовичем на земельну ділянку площею 0,0030 га, з</w:t>
      </w:r>
      <w:r>
        <w:rPr>
          <w:sz w:val="28"/>
          <w:szCs w:val="28"/>
          <w:lang w:val="uk-UA"/>
        </w:rPr>
        <w:t xml:space="preserve"> кадастровим номером 5324255100:30:003:</w:t>
      </w:r>
      <w:r>
        <w:rPr>
          <w:color w:val="000000" w:themeColor="text1"/>
          <w:sz w:val="28"/>
          <w:szCs w:val="28"/>
          <w:lang w:val="uk-UA"/>
        </w:rPr>
        <w:t xml:space="preserve">0441, із цільовим призначенням для будівництва та обслуговування інших будівель громадської забудови (КВЦПЗ – В 03.15) терміном на 5 років </w:t>
      </w:r>
      <w:r>
        <w:rPr>
          <w:bCs/>
          <w:sz w:val="28"/>
          <w:szCs w:val="28"/>
          <w:lang w:val="uk-UA"/>
        </w:rPr>
        <w:t>з орендною платою 8% в рік від нормативно грошової оцінки земельної ділянки, шляхом укладення додаткової угоди.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bCs/>
          <w:sz w:val="28"/>
          <w:szCs w:val="28"/>
          <w:lang w:val="uk-UA"/>
        </w:rPr>
        <w:t xml:space="preserve">Уповноважити міського голову Дядюнову О.А підписати додаткову угоду </w:t>
      </w:r>
      <w:r>
        <w:rPr>
          <w:bCs/>
          <w:sz w:val="28"/>
          <w:szCs w:val="28"/>
        </w:rPr>
        <w:t>до договор</w:t>
      </w:r>
      <w:r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</w:rPr>
        <w:t xml:space="preserve"> оренди землі</w:t>
      </w:r>
      <w:r>
        <w:rPr>
          <w:bCs/>
          <w:sz w:val="28"/>
          <w:szCs w:val="28"/>
          <w:lang w:val="uk-UA"/>
        </w:rPr>
        <w:t>.</w:t>
      </w:r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3. 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В.Г.).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  <w:bookmarkStart w:id="1" w:name="_GoBack"/>
      <w:bookmarkStart w:id="2" w:name="_GoBack"/>
      <w:bookmarkEnd w:id="2"/>
    </w:p>
    <w:p>
      <w:pPr>
        <w:pStyle w:val="Normal"/>
        <w:tabs>
          <w:tab w:val="clear" w:pos="708"/>
          <w:tab w:val="left" w:pos="7088" w:leader="none"/>
        </w:tabs>
        <w:ind w:right="282" w:hanging="0"/>
        <w:jc w:val="both"/>
        <w:rPr/>
      </w:pPr>
      <w:r>
        <w:rPr>
          <w:sz w:val="28"/>
          <w:szCs w:val="28"/>
          <w:lang w:val="uk-UA"/>
        </w:rPr>
        <w:t xml:space="preserve">Міський голова </w:t>
        <w:tab/>
        <w:t xml:space="preserve"> О.А. Дядюнова</w:t>
      </w:r>
    </w:p>
    <w:p>
      <w:pPr>
        <w:pStyle w:val="Normal"/>
        <w:ind w:right="282" w:hanging="0"/>
        <w:jc w:val="center"/>
        <w:rPr/>
      </w:pPr>
      <w:r>
        <w:rPr>
          <w:b/>
          <w:sz w:val="12"/>
          <w:szCs w:val="12"/>
          <w:lang w:val="uk-UA"/>
        </w:rPr>
        <w:t xml:space="preserve">        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5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051cc7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2" w:customStyle="1">
    <w:name w:val="Название2"/>
    <w:basedOn w:val="Normal"/>
    <w:next w:val="Style15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LibreOffice/6.3.1.2$Windows_X86_64 LibreOffice_project/b79626edf0065ac373bd1df5c28bd630b4424273</Application>
  <Pages>1</Pages>
  <Words>186</Words>
  <Characters>1281</Characters>
  <CharactersWithSpaces>1587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2021-09-14T06:38:00Z</dcterms:created>
  <dc:creator>NEC</dc:creator>
  <dc:description/>
  <dc:language>uk-UA</dc:language>
  <cp:lastModifiedBy/>
  <cp:lastPrinted>2022-01-27T15:07:46Z</cp:lastPrinted>
  <dcterms:modified xsi:type="dcterms:W3CDTF">2022-01-27T15:08:02Z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