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A5" w:rsidRDefault="00AE48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-262890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ru-RU"/>
        </w:rPr>
        <w:t xml:space="preserve"> </w:t>
      </w:r>
    </w:p>
    <w:p w:rsidR="00292EA5" w:rsidRDefault="00AE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92EA5" w:rsidRDefault="00AE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92EA5" w:rsidRDefault="00AE48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92EA5" w:rsidRDefault="0029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A5" w:rsidRDefault="00AE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92EA5" w:rsidRDefault="00292EA5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2EA5" w:rsidRDefault="00AE4898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січня 2022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45227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292EA5" w:rsidRDefault="00292EA5">
      <w:pPr>
        <w:tabs>
          <w:tab w:val="left" w:pos="709"/>
        </w:tabs>
        <w:spacing w:after="0" w:line="240" w:lineRule="auto"/>
        <w:outlineLvl w:val="0"/>
      </w:pPr>
    </w:p>
    <w:p w:rsidR="00292EA5" w:rsidRDefault="00292EA5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E1530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Л.М. на вчинення </w:t>
      </w: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правочину щодо майна, яке </w:t>
      </w: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належить недієздатному </w:t>
      </w: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292EA5" w:rsidRDefault="0029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A5" w:rsidRDefault="00AE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67, 71 Цивільного Кодексу України, Законом України „Про місцеве самоврядування в Україні”, Правилами опіки та піклування, затвердженими наказом Державного комітету України у справах сім’ї та молоді, міністерства  освіти України, Міністерством охорони здоров’я України, міністерства праці та соціальної політики України від 26.05.1999 № 34/166/131/88, відповідно до протоколу засідання опікунської ради при виконавчому комітеті від 27.01.2022 № 1 та розглянувши заяву громадянки Л</w:t>
      </w:r>
      <w:r w:rsidR="00D226D9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226D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26D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виконавчий комітет Решетилівської міської ради</w:t>
      </w:r>
    </w:p>
    <w:p w:rsidR="00292EA5" w:rsidRDefault="00AE4898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292EA5" w:rsidRDefault="00292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5" w:rsidRDefault="00AE4898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 Надати Л</w:t>
      </w:r>
      <w:r w:rsidR="00D226D9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226D9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26D9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6D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6D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6D9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р. н., дозвіл на вчинення правочину від імені його підопічного недієздатного Л</w:t>
      </w:r>
      <w:r w:rsidR="00D226D9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D226D9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6D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6D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26D9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р. н., а саме укладення договору купівлі-продажу ½ частки автомобіля марки „</w:t>
      </w:r>
      <w:r>
        <w:rPr>
          <w:rFonts w:ascii="Times New Roman" w:hAnsi="Times New Roman" w:cs="Times New Roman"/>
          <w:sz w:val="28"/>
          <w:szCs w:val="28"/>
          <w:lang w:val="en-US"/>
        </w:rPr>
        <w:t>OPEL</w:t>
      </w:r>
      <w:r>
        <w:rPr>
          <w:rFonts w:ascii="Times New Roman" w:hAnsi="Times New Roman" w:cs="Times New Roman"/>
          <w:sz w:val="28"/>
          <w:szCs w:val="28"/>
        </w:rPr>
        <w:t>”, модель „</w:t>
      </w:r>
      <w:r>
        <w:rPr>
          <w:rFonts w:ascii="Times New Roman" w:hAnsi="Times New Roman" w:cs="Times New Roman"/>
          <w:sz w:val="28"/>
          <w:szCs w:val="28"/>
          <w:lang w:val="en-US"/>
        </w:rPr>
        <w:t>ASKONA</w:t>
      </w:r>
      <w:r>
        <w:rPr>
          <w:rFonts w:ascii="Times New Roman" w:hAnsi="Times New Roman" w:cs="Times New Roman"/>
          <w:sz w:val="28"/>
          <w:szCs w:val="28"/>
        </w:rPr>
        <w:t xml:space="preserve"> 1,6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”, тип — легковий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</w:t>
      </w:r>
      <w:proofErr w:type="spellEnd"/>
      <w:r>
        <w:rPr>
          <w:rFonts w:ascii="Times New Roman" w:hAnsi="Times New Roman" w:cs="Times New Roman"/>
          <w:sz w:val="28"/>
          <w:szCs w:val="28"/>
        </w:rPr>
        <w:t>-В, 1987 року випуску, який належить йому на праві приватної спільної часткової власності.</w:t>
      </w:r>
    </w:p>
    <w:p w:rsidR="00292EA5" w:rsidRDefault="00AE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Зобов’язати Л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у кошти, отримані від продажу ½ частки автомобіля використати виключно на утримання підопічного недієздатного Л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D226D9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EA5" w:rsidRDefault="00AE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Зобов’язати опікуна Л</w:t>
      </w:r>
      <w:r w:rsidR="00D226D9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226D9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26D9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у п’ятиденний термін після вчинення нотаріальних дій надати до виконавчого комітету Решетилівської міської ради копію договору купівлі-продажу автомобіля.</w:t>
      </w:r>
    </w:p>
    <w:p w:rsidR="00292EA5" w:rsidRDefault="00AE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292EA5" w:rsidRDefault="0029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A5" w:rsidRDefault="0029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A5" w:rsidRDefault="00AE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sectPr w:rsidR="00292E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E3" w:rsidRDefault="001972E3">
      <w:pPr>
        <w:spacing w:line="240" w:lineRule="auto"/>
      </w:pPr>
      <w:r>
        <w:separator/>
      </w:r>
    </w:p>
  </w:endnote>
  <w:endnote w:type="continuationSeparator" w:id="0">
    <w:p w:rsidR="001972E3" w:rsidRDefault="0019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E3" w:rsidRDefault="001972E3">
      <w:pPr>
        <w:spacing w:after="0"/>
      </w:pPr>
      <w:r>
        <w:separator/>
      </w:r>
    </w:p>
  </w:footnote>
  <w:footnote w:type="continuationSeparator" w:id="0">
    <w:p w:rsidR="001972E3" w:rsidRDefault="00197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C"/>
    <w:rsid w:val="001972E3"/>
    <w:rsid w:val="00292EA5"/>
    <w:rsid w:val="002D3FAC"/>
    <w:rsid w:val="003300FE"/>
    <w:rsid w:val="0033694F"/>
    <w:rsid w:val="003A6414"/>
    <w:rsid w:val="003D4446"/>
    <w:rsid w:val="0043550B"/>
    <w:rsid w:val="0045227D"/>
    <w:rsid w:val="004C32EF"/>
    <w:rsid w:val="004D49D2"/>
    <w:rsid w:val="007E51DD"/>
    <w:rsid w:val="00846D54"/>
    <w:rsid w:val="00920E79"/>
    <w:rsid w:val="00AD5A5B"/>
    <w:rsid w:val="00AE4898"/>
    <w:rsid w:val="00BE1530"/>
    <w:rsid w:val="00D226D9"/>
    <w:rsid w:val="00D40EF4"/>
    <w:rsid w:val="00D84C03"/>
    <w:rsid w:val="611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a4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a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Танько</dc:creator>
  <cp:lastModifiedBy>Юля</cp:lastModifiedBy>
  <cp:revision>10</cp:revision>
  <cp:lastPrinted>2022-01-27T11:58:00Z</cp:lastPrinted>
  <dcterms:created xsi:type="dcterms:W3CDTF">2022-01-26T08:09:00Z</dcterms:created>
  <dcterms:modified xsi:type="dcterms:W3CDTF">2022-02-07T14:59:00Z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8B38C93EE0DD4E0F977B512F1C840412</vt:lpwstr>
  </property>
</Properties>
</file>